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D8" w:rsidRDefault="00E84C6B" w:rsidP="006B3DD8">
      <w:pPr>
        <w:tabs>
          <w:tab w:val="center" w:pos="7285"/>
          <w:tab w:val="left" w:pos="12616"/>
          <w:tab w:val="left" w:pos="20129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Pr="00E84C6B">
        <w:rPr>
          <w:b/>
          <w:sz w:val="28"/>
          <w:szCs w:val="28"/>
        </w:rPr>
        <w:t>АЛГОРИТМ: Выпадение петель пуповины</w:t>
      </w:r>
    </w:p>
    <w:p w:rsidR="006B3DD8" w:rsidRDefault="006B3DD8" w:rsidP="006B3DD8">
      <w:pPr>
        <w:shd w:val="clear" w:color="auto" w:fill="FFFFFF"/>
        <w:spacing w:after="0" w:line="370" w:lineRule="exact"/>
        <w:ind w:left="5953" w:hanging="187"/>
        <w:jc w:val="right"/>
        <w:rPr>
          <w:b/>
          <w:bCs/>
          <w:spacing w:val="-5"/>
          <w:sz w:val="32"/>
          <w:szCs w:val="32"/>
          <w:lang w:val="en-US"/>
        </w:rPr>
      </w:pPr>
      <w:r>
        <w:rPr>
          <w:b/>
          <w:bCs/>
          <w:spacing w:val="-5"/>
          <w:sz w:val="32"/>
          <w:szCs w:val="32"/>
        </w:rPr>
        <w:t xml:space="preserve">«УТВЕРЖДАЮ»            </w:t>
      </w:r>
    </w:p>
    <w:p w:rsidR="006B3DD8" w:rsidRPr="006B3DD8" w:rsidRDefault="006B3DD8" w:rsidP="006B3DD8">
      <w:pPr>
        <w:shd w:val="clear" w:color="auto" w:fill="FFFFFF"/>
        <w:spacing w:after="0" w:line="370" w:lineRule="exact"/>
        <w:ind w:left="5953" w:hanging="187"/>
        <w:jc w:val="right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 xml:space="preserve">Директор РПЦ </w:t>
      </w:r>
    </w:p>
    <w:p w:rsidR="006B3DD8" w:rsidRDefault="006B3DD8" w:rsidP="006B3DD8">
      <w:pPr>
        <w:shd w:val="clear" w:color="auto" w:fill="FFFFFF"/>
        <w:spacing w:after="0" w:line="370" w:lineRule="exact"/>
        <w:ind w:left="5953" w:hanging="187"/>
        <w:jc w:val="right"/>
        <w:rPr>
          <w:b/>
          <w:bCs/>
          <w:spacing w:val="-10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________Любчич А.С.</w:t>
      </w:r>
      <w:r>
        <w:rPr>
          <w:b/>
          <w:bCs/>
          <w:spacing w:val="-10"/>
          <w:sz w:val="32"/>
          <w:szCs w:val="32"/>
        </w:rPr>
        <w:t xml:space="preserve"> </w:t>
      </w:r>
    </w:p>
    <w:p w:rsidR="00802F1B" w:rsidRPr="006B3DD8" w:rsidRDefault="006B3DD8" w:rsidP="006B3DD8">
      <w:pPr>
        <w:shd w:val="clear" w:color="auto" w:fill="FFFFFF"/>
        <w:spacing w:after="0" w:line="370" w:lineRule="exact"/>
        <w:ind w:left="5953" w:hanging="187"/>
        <w:jc w:val="right"/>
        <w:rPr>
          <w:sz w:val="20"/>
          <w:szCs w:val="20"/>
          <w:lang w:val="en-US"/>
        </w:rPr>
      </w:pPr>
      <w:r>
        <w:rPr>
          <w:b/>
          <w:bCs/>
          <w:spacing w:val="-10"/>
          <w:sz w:val="32"/>
          <w:szCs w:val="32"/>
        </w:rPr>
        <w:t>«____»___________2013г.</w:t>
      </w:r>
    </w:p>
    <w:p w:rsidR="00E84C6B" w:rsidRPr="00E84C6B" w:rsidRDefault="005B6DDA" w:rsidP="00E84C6B">
      <w:pPr>
        <w:tabs>
          <w:tab w:val="center" w:pos="7285"/>
          <w:tab w:val="left" w:pos="104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97.6pt;margin-top:292.35pt;width:7.15pt;height:20.55pt;z-index:251670528"/>
        </w:pict>
      </w:r>
      <w:r>
        <w:rPr>
          <w:b/>
          <w:noProof/>
          <w:sz w:val="28"/>
          <w:szCs w:val="28"/>
        </w:rPr>
        <w:pict>
          <v:shape id="_x0000_s1037" type="#_x0000_t67" style="position:absolute;margin-left:97.6pt;margin-top:182.9pt;width:7.15pt;height:50.5pt;z-index:251669504"/>
        </w:pict>
      </w:r>
      <w:r>
        <w:rPr>
          <w:b/>
          <w:noProof/>
          <w:sz w:val="28"/>
          <w:szCs w:val="28"/>
        </w:rPr>
        <w:pict>
          <v:shape id="_x0000_s1036" type="#_x0000_t67" style="position:absolute;margin-left:97.6pt;margin-top:59.5pt;width:7.15pt;height:55.15pt;z-index:251668480"/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210.75pt;margin-top:347.5pt;width:97.25pt;height:7.15pt;z-index:251667456"/>
        </w:pict>
      </w:r>
      <w:r>
        <w:rPr>
          <w:b/>
          <w:noProof/>
          <w:sz w:val="28"/>
          <w:szCs w:val="28"/>
        </w:rPr>
        <w:pict>
          <v:shape id="_x0000_s1034" type="#_x0000_t13" style="position:absolute;margin-left:206.05pt;margin-top:243.1pt;width:93.55pt;height:7.15pt;z-index:251666432"/>
        </w:pict>
      </w:r>
      <w:r>
        <w:rPr>
          <w:b/>
          <w:noProof/>
          <w:sz w:val="28"/>
          <w:szCs w:val="28"/>
        </w:rPr>
        <w:pict>
          <v:shape id="_x0000_s1033" type="#_x0000_t13" style="position:absolute;margin-left:210.75pt;margin-top:34.25pt;width:88.85pt;height:7.15pt;z-index:251665408"/>
        </w:pict>
      </w:r>
      <w:r>
        <w:rPr>
          <w:b/>
          <w:noProof/>
          <w:sz w:val="28"/>
          <w:szCs w:val="28"/>
        </w:rPr>
        <w:pict>
          <v:rect id="_x0000_s1030" style="position:absolute;margin-left:9.7pt;margin-top:320.35pt;width:196.35pt;height:49.55pt;z-index:251662336">
            <v:textbox>
              <w:txbxContent>
                <w:p w:rsidR="00E84C6B" w:rsidRPr="00E84C6B" w:rsidRDefault="00E84C6B" w:rsidP="00E84C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C6B">
                    <w:rPr>
                      <w:b/>
                      <w:sz w:val="28"/>
                      <w:szCs w:val="28"/>
                    </w:rPr>
                    <w:t>Переведите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2" style="position:absolute;margin-left:308pt;margin-top:320.35pt;width:306.7pt;height:67.35pt;z-index:251664384">
            <v:textbox>
              <w:txbxContent>
                <w:p w:rsidR="00E84C6B" w:rsidRPr="00E84C6B" w:rsidRDefault="00E84C6B">
                  <w:pPr>
                    <w:rPr>
                      <w:b/>
                      <w:sz w:val="28"/>
                      <w:szCs w:val="28"/>
                    </w:rPr>
                  </w:pPr>
                  <w:r w:rsidRPr="00E84C6B">
                    <w:rPr>
                      <w:b/>
                      <w:sz w:val="28"/>
                      <w:szCs w:val="28"/>
                    </w:rPr>
                    <w:t>Перевод в родильный зал                                                                          Оцените ситуацию и окажите помощь, приняв экстренные меры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margin-left:299.6pt;margin-top:144.6pt;width:315.1pt;height:135.6pt;z-index:251663360">
            <v:textbox>
              <w:txbxContent>
                <w:p w:rsidR="00E84C6B" w:rsidRPr="00E84C6B" w:rsidRDefault="00E84C6B">
                  <w:pPr>
                    <w:rPr>
                      <w:b/>
                      <w:sz w:val="28"/>
                      <w:szCs w:val="28"/>
                    </w:rPr>
                  </w:pPr>
                  <w:r w:rsidRPr="00E84C6B">
                    <w:rPr>
                      <w:b/>
                      <w:sz w:val="28"/>
                      <w:szCs w:val="28"/>
                    </w:rPr>
                    <w:t xml:space="preserve">Положение </w:t>
                  </w:r>
                  <w:r w:rsidRPr="00E84C6B">
                    <w:rPr>
                      <w:b/>
                      <w:sz w:val="28"/>
                      <w:szCs w:val="28"/>
                      <w:lang w:val="en-US"/>
                    </w:rPr>
                    <w:t>Sim</w:t>
                  </w:r>
                  <w:r w:rsidRPr="00E84C6B">
                    <w:rPr>
                      <w:b/>
                      <w:sz w:val="28"/>
                      <w:szCs w:val="28"/>
                    </w:rPr>
                    <w:t>”</w:t>
                  </w:r>
                  <w:r w:rsidRPr="00E84C6B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E84C6B">
                    <w:rPr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</w:t>
                  </w:r>
                  <w:r w:rsidRPr="00E84C6B">
                    <w:rPr>
                      <w:b/>
                      <w:sz w:val="28"/>
                      <w:szCs w:val="28"/>
                    </w:rPr>
                    <w:t>женщина лежа на левом боку, голова ниже туловища, под таз подложена подушка или рукой оттолкните предлежащую часть                                                                                                    Возможно,заполните мочевой пузырь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9" style="position:absolute;margin-left:17.15pt;margin-top:233.4pt;width:179.55pt;height:52.4pt;z-index:251661312">
            <v:textbox>
              <w:txbxContent>
                <w:p w:rsidR="00E84C6B" w:rsidRPr="00E84C6B" w:rsidRDefault="00E84C6B" w:rsidP="00E84C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C6B">
                    <w:rPr>
                      <w:b/>
                      <w:sz w:val="28"/>
                      <w:szCs w:val="28"/>
                    </w:rPr>
                    <w:t>Ослабьте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8" style="position:absolute;margin-left:9.7pt;margin-top:121.2pt;width:187pt;height:51.45pt;z-index:251660288">
            <v:textbox>
              <w:txbxContent>
                <w:p w:rsidR="00E84C6B" w:rsidRPr="00E84C6B" w:rsidRDefault="00E84C6B" w:rsidP="00E84C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C6B">
                    <w:rPr>
                      <w:b/>
                      <w:sz w:val="28"/>
                      <w:szCs w:val="28"/>
                    </w:rPr>
                    <w:t>Вызовите помощь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margin-left:301.45pt;margin-top:9.95pt;width:313.25pt;height:92.55pt;z-index:251659264">
            <v:textbox>
              <w:txbxContent>
                <w:p w:rsidR="00E84C6B" w:rsidRPr="00E84C6B" w:rsidRDefault="00E84C6B">
                  <w:pPr>
                    <w:rPr>
                      <w:b/>
                      <w:sz w:val="28"/>
                      <w:szCs w:val="28"/>
                    </w:rPr>
                  </w:pPr>
                  <w:r w:rsidRPr="00E84C6B">
                    <w:rPr>
                      <w:b/>
                      <w:sz w:val="28"/>
                      <w:szCs w:val="28"/>
                    </w:rPr>
                    <w:t>Пуповина видна/пролабирует через влагалище                                              пуповина пальпируется при влагалищном исследовании                                                    Нарушение ЧСС плода при аускультации/ КТГ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margin-left:.35pt;margin-top:9.95pt;width:205.7pt;height:41.15pt;z-index:251658240">
            <v:textbox>
              <w:txbxContent>
                <w:p w:rsidR="00E84C6B" w:rsidRPr="00E84C6B" w:rsidRDefault="00E84C6B" w:rsidP="00E84C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C6B">
                    <w:rPr>
                      <w:b/>
                      <w:sz w:val="28"/>
                      <w:szCs w:val="28"/>
                    </w:rPr>
                    <w:t>Диагностируйте</w:t>
                  </w:r>
                </w:p>
              </w:txbxContent>
            </v:textbox>
          </v:rect>
        </w:pict>
      </w:r>
    </w:p>
    <w:sectPr w:rsidR="00E84C6B" w:rsidRPr="00E84C6B" w:rsidSect="00802F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E6" w:rsidRDefault="00AA31E6" w:rsidP="00E84C6B">
      <w:pPr>
        <w:spacing w:after="0" w:line="240" w:lineRule="auto"/>
      </w:pPr>
      <w:r>
        <w:separator/>
      </w:r>
    </w:p>
  </w:endnote>
  <w:endnote w:type="continuationSeparator" w:id="1">
    <w:p w:rsidR="00AA31E6" w:rsidRDefault="00AA31E6" w:rsidP="00E8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E6" w:rsidRDefault="00AA31E6" w:rsidP="00E84C6B">
      <w:pPr>
        <w:spacing w:after="0" w:line="240" w:lineRule="auto"/>
      </w:pPr>
      <w:r>
        <w:separator/>
      </w:r>
    </w:p>
  </w:footnote>
  <w:footnote w:type="continuationSeparator" w:id="1">
    <w:p w:rsidR="00AA31E6" w:rsidRDefault="00AA31E6" w:rsidP="00E8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C6B"/>
    <w:rsid w:val="00087913"/>
    <w:rsid w:val="005B6DDA"/>
    <w:rsid w:val="006B3DD8"/>
    <w:rsid w:val="00802F1B"/>
    <w:rsid w:val="00AA31E6"/>
    <w:rsid w:val="00E8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C6B"/>
  </w:style>
  <w:style w:type="paragraph" w:styleId="a5">
    <w:name w:val="footer"/>
    <w:basedOn w:val="a"/>
    <w:link w:val="a6"/>
    <w:uiPriority w:val="99"/>
    <w:semiHidden/>
    <w:unhideWhenUsed/>
    <w:rsid w:val="00E8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2013-05-19T11:57:00Z</dcterms:created>
  <dcterms:modified xsi:type="dcterms:W3CDTF">2014-04-25T15:43:00Z</dcterms:modified>
</cp:coreProperties>
</file>