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39" w:rsidRDefault="00315739"/>
    <w:p w:rsidR="00FD4F08" w:rsidRPr="008B22D8" w:rsidRDefault="00FD4F08" w:rsidP="00FD4F08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8B22D8">
        <w:rPr>
          <w:rFonts w:ascii="Times New Roman" w:eastAsia="Times New Roman" w:hAnsi="Times New Roman"/>
          <w:b/>
          <w:sz w:val="28"/>
          <w:szCs w:val="28"/>
        </w:rPr>
        <w:t>«СОГЛАСОВАНО»</w:t>
      </w:r>
      <w:r w:rsidRPr="008B22D8">
        <w:rPr>
          <w:rFonts w:ascii="Times New Roman" w:eastAsia="Times New Roman" w:hAnsi="Times New Roman"/>
          <w:b/>
          <w:sz w:val="28"/>
          <w:szCs w:val="28"/>
        </w:rPr>
        <w:tab/>
      </w:r>
      <w:r w:rsidRPr="008B22D8">
        <w:rPr>
          <w:rFonts w:ascii="Times New Roman" w:eastAsia="Times New Roman" w:hAnsi="Times New Roman"/>
          <w:b/>
          <w:sz w:val="28"/>
          <w:szCs w:val="28"/>
        </w:rPr>
        <w:tab/>
      </w:r>
      <w:r w:rsidRPr="008B22D8">
        <w:rPr>
          <w:rFonts w:ascii="Times New Roman" w:eastAsia="Times New Roman" w:hAnsi="Times New Roman"/>
          <w:b/>
          <w:sz w:val="28"/>
          <w:szCs w:val="28"/>
        </w:rPr>
        <w:tab/>
      </w:r>
      <w:r w:rsidRPr="008B22D8">
        <w:rPr>
          <w:rFonts w:ascii="Times New Roman" w:eastAsia="Times New Roman" w:hAnsi="Times New Roman"/>
          <w:b/>
          <w:sz w:val="28"/>
          <w:szCs w:val="28"/>
        </w:rPr>
        <w:tab/>
      </w:r>
      <w:r w:rsidRPr="008B22D8">
        <w:rPr>
          <w:rFonts w:ascii="Times New Roman" w:eastAsia="Times New Roman" w:hAnsi="Times New Roman"/>
          <w:b/>
          <w:sz w:val="28"/>
          <w:szCs w:val="28"/>
        </w:rPr>
        <w:tab/>
      </w:r>
      <w:r w:rsidRPr="008B22D8">
        <w:rPr>
          <w:rFonts w:ascii="Times New Roman" w:eastAsia="Times New Roman" w:hAnsi="Times New Roman"/>
          <w:b/>
          <w:sz w:val="28"/>
          <w:szCs w:val="28"/>
        </w:rPr>
        <w:tab/>
      </w:r>
      <w:r w:rsidRPr="008B22D8">
        <w:rPr>
          <w:rFonts w:ascii="Times New Roman" w:eastAsia="Times New Roman" w:hAnsi="Times New Roman"/>
          <w:b/>
          <w:sz w:val="28"/>
          <w:szCs w:val="28"/>
        </w:rPr>
        <w:tab/>
        <w:t>«УТВЕРЖДАЮ»</w:t>
      </w:r>
    </w:p>
    <w:p w:rsidR="00FD4F08" w:rsidRPr="008B22D8" w:rsidRDefault="00FD4F08" w:rsidP="00FD4F08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8B22D8">
        <w:rPr>
          <w:rFonts w:ascii="Times New Roman" w:eastAsia="Times New Roman" w:hAnsi="Times New Roman"/>
          <w:b/>
          <w:sz w:val="28"/>
          <w:szCs w:val="28"/>
        </w:rPr>
        <w:t xml:space="preserve">На  </w:t>
      </w:r>
      <w:proofErr w:type="spellStart"/>
      <w:r w:rsidRPr="008B22D8">
        <w:rPr>
          <w:rFonts w:ascii="Times New Roman" w:eastAsia="Times New Roman" w:hAnsi="Times New Roman"/>
          <w:b/>
          <w:sz w:val="28"/>
          <w:szCs w:val="28"/>
        </w:rPr>
        <w:t>общеврачебной</w:t>
      </w:r>
      <w:proofErr w:type="spellEnd"/>
      <w:r w:rsidRPr="008B22D8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</w:t>
      </w:r>
      <w:r w:rsidRPr="008B22D8">
        <w:rPr>
          <w:rFonts w:ascii="Times New Roman" w:eastAsia="Times New Roman" w:hAnsi="Times New Roman"/>
          <w:b/>
          <w:sz w:val="28"/>
          <w:szCs w:val="28"/>
        </w:rPr>
        <w:t xml:space="preserve"> Директор  РПЦ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конференции                                                                   </w:t>
      </w:r>
      <w:r w:rsidRPr="008B22D8">
        <w:rPr>
          <w:rFonts w:ascii="Times New Roman" w:eastAsia="Times New Roman" w:hAnsi="Times New Roman"/>
          <w:b/>
          <w:sz w:val="28"/>
          <w:szCs w:val="28"/>
        </w:rPr>
        <w:t>_________</w:t>
      </w:r>
      <w:proofErr w:type="spellStart"/>
      <w:r w:rsidRPr="008B22D8">
        <w:rPr>
          <w:rFonts w:ascii="Times New Roman" w:eastAsia="Times New Roman" w:hAnsi="Times New Roman"/>
          <w:b/>
          <w:sz w:val="28"/>
          <w:szCs w:val="28"/>
        </w:rPr>
        <w:t>Любчич</w:t>
      </w:r>
      <w:proofErr w:type="spellEnd"/>
      <w:r w:rsidRPr="008B22D8">
        <w:rPr>
          <w:rFonts w:ascii="Times New Roman" w:eastAsia="Times New Roman" w:hAnsi="Times New Roman"/>
          <w:b/>
          <w:sz w:val="28"/>
          <w:szCs w:val="28"/>
        </w:rPr>
        <w:t xml:space="preserve"> А.С.</w:t>
      </w:r>
    </w:p>
    <w:p w:rsidR="00FD4F08" w:rsidRDefault="00FD4F08" w:rsidP="00FD4F08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D4F08" w:rsidRDefault="00FD4F08" w:rsidP="00FD4F08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ПРОТОКОЛ</w:t>
      </w:r>
    </w:p>
    <w:p w:rsidR="00E54A70" w:rsidRDefault="00FD4F08" w:rsidP="00FD4F08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МНОГОПЛОДНАЯ БЕРЕМЕННОСТЬ</w:t>
      </w:r>
      <w:r w:rsidR="00E54A70">
        <w:rPr>
          <w:rFonts w:ascii="Times New Roman" w:hAnsi="Times New Roman"/>
          <w:b/>
          <w:iCs/>
          <w:sz w:val="28"/>
          <w:szCs w:val="28"/>
        </w:rPr>
        <w:t>.</w:t>
      </w:r>
    </w:p>
    <w:p w:rsidR="00FD4F08" w:rsidRDefault="00E54A70" w:rsidP="00FD4F08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МНОГОПЛОДНЫЕ </w:t>
      </w:r>
      <w:r w:rsidR="00FD4F08" w:rsidRPr="00893544">
        <w:rPr>
          <w:rFonts w:ascii="Times New Roman" w:hAnsi="Times New Roman"/>
          <w:b/>
          <w:iCs/>
          <w:sz w:val="28"/>
          <w:szCs w:val="28"/>
        </w:rPr>
        <w:t xml:space="preserve">РОДЫ </w:t>
      </w:r>
    </w:p>
    <w:p w:rsidR="00FD4F08" w:rsidRDefault="00FD4F08" w:rsidP="00FD4F08">
      <w:pPr>
        <w:shd w:val="clear" w:color="auto" w:fill="FFFFFF"/>
        <w:spacing w:after="0"/>
        <w:rPr>
          <w:rFonts w:ascii="Times New Roman" w:hAnsi="Times New Roman"/>
          <w:b/>
          <w:iCs/>
          <w:sz w:val="28"/>
          <w:szCs w:val="28"/>
        </w:rPr>
      </w:pPr>
      <w:r w:rsidRPr="00893544">
        <w:rPr>
          <w:rFonts w:ascii="Times New Roman" w:hAnsi="Times New Roman"/>
          <w:b/>
          <w:iCs/>
          <w:sz w:val="28"/>
          <w:szCs w:val="28"/>
        </w:rPr>
        <w:t>Шифр 0</w:t>
      </w:r>
      <w:r>
        <w:rPr>
          <w:rFonts w:ascii="Times New Roman" w:hAnsi="Times New Roman"/>
          <w:b/>
          <w:iCs/>
          <w:sz w:val="28"/>
          <w:szCs w:val="28"/>
        </w:rPr>
        <w:t>30</w:t>
      </w:r>
    </w:p>
    <w:p w:rsidR="00E54A70" w:rsidRPr="00893544" w:rsidRDefault="00E54A70" w:rsidP="00FD4F08">
      <w:pPr>
        <w:shd w:val="clear" w:color="auto" w:fill="FFFFFF"/>
        <w:spacing w:after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Шифр 084.0</w:t>
      </w:r>
    </w:p>
    <w:p w:rsidR="00FD4F08" w:rsidRDefault="00FD4F08"/>
    <w:p w:rsidR="00FD4F08" w:rsidRPr="00FD4F08" w:rsidRDefault="00FD4F08">
      <w:pPr>
        <w:rPr>
          <w:rFonts w:ascii="Times New Roman" w:hAnsi="Times New Roman"/>
          <w:sz w:val="28"/>
          <w:szCs w:val="28"/>
        </w:rPr>
      </w:pPr>
      <w:r w:rsidRPr="00FD4F08">
        <w:rPr>
          <w:rFonts w:ascii="Times New Roman" w:hAnsi="Times New Roman"/>
          <w:sz w:val="28"/>
          <w:szCs w:val="28"/>
        </w:rPr>
        <w:tab/>
        <w:t>Многоплодной называют беременность, при которой в организме развивается два плода и более. Рождение двух и более детей называют многоплодными родами.</w:t>
      </w:r>
    </w:p>
    <w:p w:rsidR="00FD4F08" w:rsidRDefault="00FD4F08">
      <w:pPr>
        <w:rPr>
          <w:rFonts w:ascii="Times New Roman" w:hAnsi="Times New Roman"/>
          <w:sz w:val="28"/>
          <w:szCs w:val="28"/>
        </w:rPr>
      </w:pPr>
      <w:r w:rsidRPr="00FD4F08">
        <w:rPr>
          <w:rFonts w:ascii="Times New Roman" w:hAnsi="Times New Roman"/>
          <w:sz w:val="28"/>
          <w:szCs w:val="28"/>
        </w:rPr>
        <w:tab/>
        <w:t>Факторы, способствующие многоплодной беременности:</w:t>
      </w:r>
    </w:p>
    <w:p w:rsidR="00FD4F08" w:rsidRDefault="00FD4F08" w:rsidP="00FD4F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матери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30-35 лет;</w:t>
      </w:r>
    </w:p>
    <w:p w:rsidR="00FD4F08" w:rsidRDefault="00FD4F08" w:rsidP="00FD4F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Наследственный фактор (по материнской линии);</w:t>
      </w:r>
    </w:p>
    <w:p w:rsidR="00FD4F08" w:rsidRDefault="00FD4F08" w:rsidP="00FD4F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паритет;</w:t>
      </w:r>
    </w:p>
    <w:p w:rsidR="00FD4F08" w:rsidRDefault="00FD4F08" w:rsidP="00FD4F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Удвоение матки;</w:t>
      </w:r>
    </w:p>
    <w:p w:rsidR="00FD4F08" w:rsidRDefault="00FD4F08" w:rsidP="00FD4F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фоне стимуляции овуляции (ЭКО);</w:t>
      </w:r>
    </w:p>
    <w:p w:rsidR="00FD4F08" w:rsidRDefault="00FD4F08" w:rsidP="00FD4F0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Беременность сразу после отмены </w:t>
      </w:r>
      <w:proofErr w:type="gramStart"/>
      <w:r>
        <w:rPr>
          <w:rFonts w:ascii="Times New Roman" w:hAnsi="Times New Roman"/>
          <w:sz w:val="28"/>
          <w:szCs w:val="28"/>
        </w:rPr>
        <w:t>оральных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контрацептивов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2598B" w:rsidRDefault="0002598B" w:rsidP="00FD4F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4F08" w:rsidRPr="00FD4F08" w:rsidRDefault="00FD4F08" w:rsidP="00FD4F08">
      <w:pPr>
        <w:jc w:val="center"/>
        <w:rPr>
          <w:rFonts w:ascii="Times New Roman" w:hAnsi="Times New Roman"/>
          <w:b/>
          <w:sz w:val="28"/>
          <w:szCs w:val="28"/>
        </w:rPr>
      </w:pPr>
      <w:r w:rsidRPr="00FD4F08">
        <w:rPr>
          <w:rFonts w:ascii="Times New Roman" w:hAnsi="Times New Roman"/>
          <w:b/>
          <w:sz w:val="28"/>
          <w:szCs w:val="28"/>
        </w:rPr>
        <w:t>КЛАССИФИКАЦИЯ:</w:t>
      </w:r>
    </w:p>
    <w:p w:rsidR="00FD4F08" w:rsidRDefault="00FD4F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зависимости от количества плодов при многоплодной беременности может быть двойня, тройня, четверня и т.д.</w:t>
      </w:r>
    </w:p>
    <w:p w:rsidR="00FD4F08" w:rsidRPr="00FD4F08" w:rsidRDefault="00FD4F08">
      <w:pPr>
        <w:rPr>
          <w:rFonts w:ascii="Times New Roman" w:hAnsi="Times New Roman"/>
          <w:b/>
          <w:sz w:val="28"/>
          <w:szCs w:val="28"/>
        </w:rPr>
      </w:pPr>
      <w:r w:rsidRPr="00FD4F08">
        <w:rPr>
          <w:rFonts w:ascii="Times New Roman" w:hAnsi="Times New Roman"/>
          <w:b/>
          <w:sz w:val="28"/>
          <w:szCs w:val="28"/>
        </w:rPr>
        <w:t>Двойня:</w:t>
      </w:r>
    </w:p>
    <w:p w:rsidR="00FD4F08" w:rsidRDefault="00FD4F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Двуяйцевая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дизиготная</w:t>
      </w:r>
      <w:proofErr w:type="spellEnd"/>
      <w:r>
        <w:rPr>
          <w:rFonts w:ascii="Times New Roman" w:hAnsi="Times New Roman"/>
          <w:sz w:val="28"/>
          <w:szCs w:val="28"/>
        </w:rPr>
        <w:t>)  рождаются двойняшки.</w:t>
      </w:r>
    </w:p>
    <w:p w:rsidR="00FD4F08" w:rsidRDefault="00FD4F0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Однояйцевая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двойня-рождаются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близнецы.</w:t>
      </w:r>
    </w:p>
    <w:p w:rsidR="00FD4F08" w:rsidRDefault="00FD4F0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Двуяйцевая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двояня-результат</w:t>
      </w:r>
      <w:proofErr w:type="spellEnd"/>
      <w:r>
        <w:rPr>
          <w:rFonts w:ascii="Times New Roman" w:hAnsi="Times New Roman"/>
          <w:sz w:val="28"/>
          <w:szCs w:val="28"/>
        </w:rPr>
        <w:t xml:space="preserve"> оплодотворения  2-х яйцеклеток созревающих как правило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12D5F">
        <w:rPr>
          <w:rFonts w:ascii="Times New Roman" w:hAnsi="Times New Roman"/>
          <w:sz w:val="28"/>
          <w:szCs w:val="28"/>
        </w:rPr>
        <w:t xml:space="preserve"> одного менструального цикла.</w:t>
      </w:r>
    </w:p>
    <w:p w:rsidR="00812D5F" w:rsidRDefault="00812D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каждого плода своя плацента и свой амнион и </w:t>
      </w:r>
      <w:proofErr w:type="spellStart"/>
      <w:r>
        <w:rPr>
          <w:rFonts w:ascii="Times New Roman" w:hAnsi="Times New Roman"/>
          <w:sz w:val="28"/>
          <w:szCs w:val="28"/>
        </w:rPr>
        <w:t>хориальные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оболочки (</w:t>
      </w:r>
      <w:proofErr w:type="spellStart"/>
      <w:r>
        <w:rPr>
          <w:rFonts w:ascii="Times New Roman" w:hAnsi="Times New Roman"/>
          <w:sz w:val="28"/>
          <w:szCs w:val="28"/>
        </w:rPr>
        <w:t>межплодовая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оболочка состоит из 4-х слоёв).</w:t>
      </w:r>
    </w:p>
    <w:p w:rsidR="00E54A70" w:rsidRDefault="00E54A70">
      <w:pPr>
        <w:rPr>
          <w:rFonts w:ascii="Times New Roman" w:hAnsi="Times New Roman"/>
          <w:sz w:val="28"/>
          <w:szCs w:val="28"/>
        </w:rPr>
      </w:pPr>
    </w:p>
    <w:p w:rsidR="00E54A70" w:rsidRDefault="00E54A70">
      <w:pPr>
        <w:rPr>
          <w:rFonts w:ascii="Times New Roman" w:hAnsi="Times New Roman"/>
          <w:sz w:val="28"/>
          <w:szCs w:val="28"/>
        </w:rPr>
      </w:pPr>
    </w:p>
    <w:p w:rsidR="00812D5F" w:rsidRDefault="00812D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Двуяйцевая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двойня-бихориальная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биамниотическая</w:t>
      </w:r>
      <w:proofErr w:type="spellEnd"/>
      <w:r>
        <w:rPr>
          <w:rFonts w:ascii="Times New Roman" w:hAnsi="Times New Roman"/>
          <w:sz w:val="28"/>
          <w:szCs w:val="28"/>
        </w:rPr>
        <w:t>. Дети могут быть разнополыми.</w:t>
      </w:r>
    </w:p>
    <w:p w:rsidR="00812D5F" w:rsidRDefault="00812D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Однояйцевая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двойн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оплодотворяется одна яйцеклетка, число плацент при этом зависит от срока деления оплодотворённой яйцеклетки. Дети однополые.</w:t>
      </w:r>
    </w:p>
    <w:p w:rsidR="00812D5F" w:rsidRDefault="00812D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деление происходит 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первых 3-х суток, то  формируется </w:t>
      </w:r>
      <w:r w:rsidR="00FE06AC">
        <w:rPr>
          <w:rFonts w:ascii="Times New Roman" w:hAnsi="Times New Roman"/>
          <w:sz w:val="28"/>
          <w:szCs w:val="28"/>
        </w:rPr>
        <w:t xml:space="preserve"> </w:t>
      </w:r>
      <w:r w:rsidR="00C52227">
        <w:rPr>
          <w:rFonts w:ascii="Times New Roman" w:hAnsi="Times New Roman"/>
          <w:sz w:val="28"/>
          <w:szCs w:val="28"/>
        </w:rPr>
        <w:t xml:space="preserve">2 эмбриона, 2 амниона, два хориона (плаценты). Такую </w:t>
      </w:r>
      <w:proofErr w:type="spellStart"/>
      <w:r w:rsidR="00C52227">
        <w:rPr>
          <w:rFonts w:ascii="Times New Roman" w:hAnsi="Times New Roman"/>
          <w:sz w:val="28"/>
          <w:szCs w:val="28"/>
        </w:rPr>
        <w:t>однояйцевую</w:t>
      </w:r>
      <w:proofErr w:type="spellEnd"/>
      <w:r w:rsidR="00C52227">
        <w:rPr>
          <w:rFonts w:ascii="Times New Roman" w:hAnsi="Times New Roman"/>
          <w:sz w:val="28"/>
          <w:szCs w:val="28"/>
        </w:rPr>
        <w:t xml:space="preserve"> двойню называют </w:t>
      </w:r>
      <w:proofErr w:type="spellStart"/>
      <w:r w:rsidR="00C52227">
        <w:rPr>
          <w:rFonts w:ascii="Times New Roman" w:hAnsi="Times New Roman"/>
          <w:sz w:val="28"/>
          <w:szCs w:val="28"/>
        </w:rPr>
        <w:t>бихориальной</w:t>
      </w:r>
      <w:proofErr w:type="spellEnd"/>
      <w:r w:rsidR="00C522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2227">
        <w:rPr>
          <w:rFonts w:ascii="Times New Roman" w:hAnsi="Times New Roman"/>
          <w:sz w:val="28"/>
          <w:szCs w:val="28"/>
        </w:rPr>
        <w:t>биамниотической</w:t>
      </w:r>
      <w:proofErr w:type="spellEnd"/>
      <w:r w:rsidR="00C52227">
        <w:rPr>
          <w:rFonts w:ascii="Times New Roman" w:hAnsi="Times New Roman"/>
          <w:sz w:val="28"/>
          <w:szCs w:val="28"/>
        </w:rPr>
        <w:t>. (</w:t>
      </w:r>
      <w:proofErr w:type="spellStart"/>
      <w:r w:rsidR="00C52227">
        <w:rPr>
          <w:rFonts w:ascii="Times New Roman" w:hAnsi="Times New Roman"/>
          <w:sz w:val="28"/>
          <w:szCs w:val="28"/>
        </w:rPr>
        <w:t>межплодовая</w:t>
      </w:r>
      <w:proofErr w:type="spellEnd"/>
      <w:r w:rsidR="00C52227">
        <w:rPr>
          <w:rFonts w:ascii="Times New Roman" w:hAnsi="Times New Roman"/>
          <w:sz w:val="28"/>
          <w:szCs w:val="28"/>
        </w:rPr>
        <w:t xml:space="preserve"> перегородка состоит из 4-х слоёв).</w:t>
      </w:r>
    </w:p>
    <w:p w:rsidR="00C52227" w:rsidRDefault="00C52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деление происходит в интервале 3-8 суток после оплодотворения, то формируется: 2 эмбриона, 2амниона и один хорион.</w:t>
      </w:r>
    </w:p>
    <w:p w:rsidR="00C52227" w:rsidRDefault="00C5222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Многоплодовая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перегородка состоит из 2-х слоёв амниона.</w:t>
      </w:r>
    </w:p>
    <w:p w:rsidR="00C52227" w:rsidRDefault="00C52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Такой тип </w:t>
      </w:r>
      <w:proofErr w:type="spellStart"/>
      <w:r>
        <w:rPr>
          <w:rFonts w:ascii="Times New Roman" w:hAnsi="Times New Roman"/>
          <w:sz w:val="28"/>
          <w:szCs w:val="28"/>
        </w:rPr>
        <w:t>однояйцевой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двойни называют </w:t>
      </w:r>
      <w:proofErr w:type="spellStart"/>
      <w:r>
        <w:rPr>
          <w:rFonts w:ascii="Times New Roman" w:hAnsi="Times New Roman"/>
          <w:sz w:val="28"/>
          <w:szCs w:val="28"/>
        </w:rPr>
        <w:t>монохориальной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биамниотической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44A68" w:rsidRDefault="00C52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делении яйцеклетки </w:t>
      </w:r>
      <w:r w:rsidR="00544A68">
        <w:rPr>
          <w:rFonts w:ascii="Times New Roman" w:hAnsi="Times New Roman"/>
          <w:sz w:val="28"/>
          <w:szCs w:val="28"/>
        </w:rPr>
        <w:t>происходит в интервале   8-13 дней формируется один хорион</w:t>
      </w:r>
      <w:proofErr w:type="gramStart"/>
      <w:r w:rsidR="00544A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44A68">
        <w:rPr>
          <w:rFonts w:ascii="Times New Roman" w:hAnsi="Times New Roman"/>
          <w:sz w:val="28"/>
          <w:szCs w:val="28"/>
        </w:rPr>
        <w:t xml:space="preserve"> один амнион  </w:t>
      </w:r>
      <w:proofErr w:type="spellStart"/>
      <w:r w:rsidR="00544A68">
        <w:rPr>
          <w:rFonts w:ascii="Times New Roman" w:hAnsi="Times New Roman"/>
          <w:sz w:val="28"/>
          <w:szCs w:val="28"/>
        </w:rPr>
        <w:t>межплодовая</w:t>
      </w:r>
      <w:proofErr w:type="spellEnd"/>
      <w:r w:rsidR="00544A68">
        <w:rPr>
          <w:rFonts w:ascii="Times New Roman" w:hAnsi="Times New Roman"/>
          <w:sz w:val="28"/>
          <w:szCs w:val="28"/>
        </w:rPr>
        <w:t xml:space="preserve"> оболочка отсутствует  это  </w:t>
      </w:r>
      <w:proofErr w:type="spellStart"/>
      <w:r w:rsidR="00544A68">
        <w:rPr>
          <w:rFonts w:ascii="Times New Roman" w:hAnsi="Times New Roman"/>
          <w:sz w:val="28"/>
          <w:szCs w:val="28"/>
        </w:rPr>
        <w:t>монохориальная</w:t>
      </w:r>
      <w:proofErr w:type="spellEnd"/>
      <w:r w:rsidR="00544A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A68">
        <w:rPr>
          <w:rFonts w:ascii="Times New Roman" w:hAnsi="Times New Roman"/>
          <w:sz w:val="28"/>
          <w:szCs w:val="28"/>
        </w:rPr>
        <w:t>моноамниотическая</w:t>
      </w:r>
      <w:proofErr w:type="spellEnd"/>
      <w:r w:rsidR="00544A68">
        <w:rPr>
          <w:rFonts w:ascii="Times New Roman" w:hAnsi="Times New Roman"/>
          <w:sz w:val="28"/>
          <w:szCs w:val="28"/>
        </w:rPr>
        <w:t xml:space="preserve"> двойня. </w:t>
      </w:r>
    </w:p>
    <w:p w:rsidR="00544A68" w:rsidRPr="007C28B3" w:rsidRDefault="00544A68">
      <w:pPr>
        <w:rPr>
          <w:rFonts w:ascii="Times New Roman" w:hAnsi="Times New Roman"/>
          <w:b/>
          <w:sz w:val="28"/>
          <w:szCs w:val="28"/>
        </w:rPr>
      </w:pPr>
      <w:r w:rsidRPr="007C28B3">
        <w:rPr>
          <w:rFonts w:ascii="Times New Roman" w:hAnsi="Times New Roman"/>
          <w:b/>
          <w:sz w:val="28"/>
          <w:szCs w:val="28"/>
        </w:rPr>
        <w:t xml:space="preserve">Таким образом: </w:t>
      </w:r>
    </w:p>
    <w:p w:rsidR="007C28B3" w:rsidRDefault="00544A6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Бихориальной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быть </w:t>
      </w:r>
      <w:r w:rsidR="007C28B3"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 w:rsidR="007C28B3">
        <w:rPr>
          <w:rFonts w:ascii="Times New Roman" w:hAnsi="Times New Roman"/>
          <w:sz w:val="28"/>
          <w:szCs w:val="28"/>
        </w:rPr>
        <w:t>двуяйцевая</w:t>
      </w:r>
      <w:proofErr w:type="spellEnd"/>
      <w:r w:rsidR="007C28B3">
        <w:rPr>
          <w:rFonts w:ascii="Times New Roman" w:hAnsi="Times New Roman"/>
          <w:sz w:val="28"/>
          <w:szCs w:val="28"/>
        </w:rPr>
        <w:t xml:space="preserve">, так и </w:t>
      </w:r>
      <w:proofErr w:type="spellStart"/>
      <w:r w:rsidR="007C28B3">
        <w:rPr>
          <w:rFonts w:ascii="Times New Roman" w:hAnsi="Times New Roman"/>
          <w:sz w:val="28"/>
          <w:szCs w:val="28"/>
        </w:rPr>
        <w:t>однояйцевая</w:t>
      </w:r>
      <w:proofErr w:type="spellEnd"/>
      <w:r w:rsidR="007C28B3">
        <w:rPr>
          <w:rFonts w:ascii="Times New Roman" w:hAnsi="Times New Roman"/>
          <w:sz w:val="28"/>
          <w:szCs w:val="28"/>
        </w:rPr>
        <w:t xml:space="preserve"> двойня.</w:t>
      </w:r>
    </w:p>
    <w:p w:rsidR="007C28B3" w:rsidRDefault="007C28B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Монохориальной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только </w:t>
      </w:r>
      <w:proofErr w:type="spellStart"/>
      <w:r>
        <w:rPr>
          <w:rFonts w:ascii="Times New Roman" w:hAnsi="Times New Roman"/>
          <w:sz w:val="28"/>
          <w:szCs w:val="28"/>
        </w:rPr>
        <w:t>однояйцевая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28B3" w:rsidRDefault="007C28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яйцеклетки  после 13-го дня (когда уже сформированы эмбриональные диски приводит к сращению плодов).</w:t>
      </w:r>
    </w:p>
    <w:p w:rsidR="00C52227" w:rsidRPr="007C28B3" w:rsidRDefault="007C28B3">
      <w:pPr>
        <w:rPr>
          <w:rFonts w:ascii="Times New Roman" w:hAnsi="Times New Roman"/>
          <w:b/>
          <w:sz w:val="28"/>
          <w:szCs w:val="28"/>
        </w:rPr>
      </w:pPr>
      <w:r w:rsidRPr="007C28B3">
        <w:rPr>
          <w:rFonts w:ascii="Times New Roman" w:hAnsi="Times New Roman"/>
          <w:b/>
          <w:sz w:val="28"/>
          <w:szCs w:val="28"/>
        </w:rPr>
        <w:t>Диагностика:</w:t>
      </w:r>
      <w:r w:rsidR="00544A68" w:rsidRPr="007C28B3">
        <w:rPr>
          <w:rFonts w:ascii="Times New Roman" w:hAnsi="Times New Roman"/>
          <w:b/>
          <w:sz w:val="28"/>
          <w:szCs w:val="28"/>
        </w:rPr>
        <w:t xml:space="preserve"> </w:t>
      </w:r>
    </w:p>
    <w:p w:rsidR="00FD4F08" w:rsidRPr="00412643" w:rsidRDefault="00412643" w:rsidP="0041264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643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412643">
        <w:rPr>
          <w:rFonts w:ascii="Times New Roman" w:hAnsi="Times New Roman" w:cs="Times New Roman"/>
          <w:sz w:val="28"/>
          <w:szCs w:val="28"/>
        </w:rPr>
        <w:t>гравидограммой</w:t>
      </w:r>
      <w:proofErr w:type="spellEnd"/>
      <w:r w:rsidRPr="00412643">
        <w:rPr>
          <w:rFonts w:ascii="Times New Roman" w:hAnsi="Times New Roman" w:cs="Times New Roman"/>
          <w:sz w:val="28"/>
          <w:szCs w:val="28"/>
        </w:rPr>
        <w:t>.</w:t>
      </w:r>
    </w:p>
    <w:p w:rsidR="00412643" w:rsidRDefault="00412643" w:rsidP="0041264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643">
        <w:rPr>
          <w:rFonts w:ascii="Times New Roman" w:hAnsi="Times New Roman" w:cs="Times New Roman"/>
          <w:sz w:val="28"/>
          <w:szCs w:val="28"/>
        </w:rPr>
        <w:t xml:space="preserve">Осмотр </w:t>
      </w:r>
      <w:proofErr w:type="spellStart"/>
      <w:r w:rsidRPr="00412643">
        <w:rPr>
          <w:rFonts w:ascii="Times New Roman" w:hAnsi="Times New Roman" w:cs="Times New Roman"/>
          <w:sz w:val="28"/>
          <w:szCs w:val="28"/>
        </w:rPr>
        <w:t>УЗИ-это</w:t>
      </w:r>
      <w:proofErr w:type="spellEnd"/>
      <w:r w:rsidRPr="00412643">
        <w:rPr>
          <w:rFonts w:ascii="Times New Roman" w:hAnsi="Times New Roman" w:cs="Times New Roman"/>
          <w:sz w:val="28"/>
          <w:szCs w:val="28"/>
        </w:rPr>
        <w:t xml:space="preserve"> основная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при многоплодной беременности.</w:t>
      </w:r>
    </w:p>
    <w:p w:rsidR="00412643" w:rsidRDefault="00412643" w:rsidP="00412643">
      <w:pPr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Хориальность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 определяет течение беременности и её исход.</w:t>
      </w:r>
    </w:p>
    <w:p w:rsidR="00412643" w:rsidRDefault="00412643" w:rsidP="000259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многоплодной беременности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УЗД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проводят контроль за физиологическом развитии плодов, их расположением для выбора метода </w:t>
      </w:r>
      <w:proofErr w:type="spellStart"/>
      <w:r>
        <w:rPr>
          <w:rFonts w:ascii="Times New Roman" w:hAnsi="Times New Roman"/>
          <w:sz w:val="28"/>
          <w:szCs w:val="28"/>
        </w:rPr>
        <w:t>родоразрешения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2643" w:rsidRDefault="00412643" w:rsidP="00412643">
      <w:pPr>
        <w:ind w:left="360"/>
        <w:rPr>
          <w:rFonts w:ascii="Times New Roman" w:hAnsi="Times New Roman"/>
          <w:sz w:val="28"/>
          <w:szCs w:val="28"/>
        </w:rPr>
      </w:pPr>
    </w:p>
    <w:p w:rsidR="00412643" w:rsidRDefault="0002598B" w:rsidP="00E54A70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2643">
        <w:rPr>
          <w:rFonts w:ascii="Times New Roman" w:hAnsi="Times New Roman"/>
          <w:sz w:val="28"/>
          <w:szCs w:val="28"/>
        </w:rPr>
        <w:t>Многоплодная беременност</w:t>
      </w:r>
      <w:proofErr w:type="gramStart"/>
      <w:r w:rsidR="00412643">
        <w:rPr>
          <w:rFonts w:ascii="Times New Roman" w:hAnsi="Times New Roman"/>
          <w:sz w:val="28"/>
          <w:szCs w:val="28"/>
        </w:rPr>
        <w:t>ь-</w:t>
      </w:r>
      <w:proofErr w:type="gramEnd"/>
      <w:r w:rsidR="00412643">
        <w:rPr>
          <w:rFonts w:ascii="Times New Roman" w:hAnsi="Times New Roman"/>
          <w:sz w:val="28"/>
          <w:szCs w:val="28"/>
        </w:rPr>
        <w:t xml:space="preserve"> серьёзное испытание для организма женщины: все органы и системы работают с большим напряжением.</w:t>
      </w:r>
    </w:p>
    <w:p w:rsidR="00412643" w:rsidRDefault="00412643" w:rsidP="00E54A70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Материнская заболеваемость и МС возрастают в 3-7 раз по сравнению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одноплодной. Частота развития </w:t>
      </w:r>
      <w:proofErr w:type="spellStart"/>
      <w:r>
        <w:rPr>
          <w:rFonts w:ascii="Times New Roman" w:hAnsi="Times New Roman"/>
          <w:sz w:val="28"/>
          <w:szCs w:val="28"/>
        </w:rPr>
        <w:t>преэклампсий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возрастает до 45%  (связано с </w:t>
      </w:r>
      <w:proofErr w:type="spellStart"/>
      <w:r>
        <w:rPr>
          <w:rFonts w:ascii="Times New Roman" w:hAnsi="Times New Roman"/>
          <w:sz w:val="28"/>
          <w:szCs w:val="28"/>
        </w:rPr>
        <w:t>гиперплацентозом</w:t>
      </w:r>
      <w:proofErr w:type="spellEnd"/>
      <w:r>
        <w:rPr>
          <w:rFonts w:ascii="Times New Roman" w:hAnsi="Times New Roman"/>
          <w:sz w:val="28"/>
          <w:szCs w:val="28"/>
        </w:rPr>
        <w:t>), а также с увеличением внутрисосудистого объёма.</w:t>
      </w:r>
    </w:p>
    <w:p w:rsidR="002726BB" w:rsidRDefault="00412643" w:rsidP="00E54A70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Течение многоплодной беременности нередко осложняется задержкой роста одного из плодов</w:t>
      </w:r>
      <w:r w:rsidR="002726BB">
        <w:rPr>
          <w:rFonts w:ascii="Times New Roman" w:hAnsi="Times New Roman"/>
          <w:sz w:val="28"/>
          <w:szCs w:val="28"/>
        </w:rPr>
        <w:t xml:space="preserve"> и составляет при  </w:t>
      </w:r>
      <w:proofErr w:type="spellStart"/>
      <w:r w:rsidR="002726BB">
        <w:rPr>
          <w:rFonts w:ascii="Times New Roman" w:hAnsi="Times New Roman"/>
          <w:sz w:val="28"/>
          <w:szCs w:val="28"/>
        </w:rPr>
        <w:t>монохориальной</w:t>
      </w:r>
      <w:proofErr w:type="spellEnd"/>
      <w:r w:rsidR="002726BB">
        <w:rPr>
          <w:rFonts w:ascii="Times New Roman" w:hAnsi="Times New Roman"/>
          <w:sz w:val="28"/>
          <w:szCs w:val="28"/>
        </w:rPr>
        <w:t xml:space="preserve"> двойни 34% и при </w:t>
      </w:r>
      <w:proofErr w:type="spellStart"/>
      <w:r w:rsidR="002726BB">
        <w:rPr>
          <w:rFonts w:ascii="Times New Roman" w:hAnsi="Times New Roman"/>
          <w:sz w:val="28"/>
          <w:szCs w:val="28"/>
        </w:rPr>
        <w:t>бихориальной</w:t>
      </w:r>
      <w:proofErr w:type="spellEnd"/>
      <w:r w:rsidR="002726BB">
        <w:rPr>
          <w:rFonts w:ascii="Times New Roman" w:hAnsi="Times New Roman"/>
          <w:sz w:val="28"/>
          <w:szCs w:val="28"/>
        </w:rPr>
        <w:t xml:space="preserve"> двойне  23%.</w:t>
      </w:r>
    </w:p>
    <w:p w:rsidR="002726BB" w:rsidRDefault="002726BB" w:rsidP="00E54A70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Более выраженная зависимость от типа </w:t>
      </w:r>
      <w:proofErr w:type="spellStart"/>
      <w:r>
        <w:rPr>
          <w:rFonts w:ascii="Times New Roman" w:hAnsi="Times New Roman"/>
          <w:sz w:val="28"/>
          <w:szCs w:val="28"/>
        </w:rPr>
        <w:t>плацентации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: частота роста обоих плодов: 7,5% при </w:t>
      </w:r>
      <w:proofErr w:type="spellStart"/>
      <w:r>
        <w:rPr>
          <w:rFonts w:ascii="Times New Roman" w:hAnsi="Times New Roman"/>
          <w:sz w:val="28"/>
          <w:szCs w:val="28"/>
        </w:rPr>
        <w:t>монохориальной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1,7% при </w:t>
      </w:r>
      <w:proofErr w:type="spellStart"/>
      <w:r>
        <w:rPr>
          <w:rFonts w:ascii="Times New Roman" w:hAnsi="Times New Roman"/>
          <w:sz w:val="28"/>
          <w:szCs w:val="28"/>
        </w:rPr>
        <w:t>бихориальной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726BB" w:rsidRPr="002726BB" w:rsidRDefault="002726BB" w:rsidP="002726B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726BB">
        <w:rPr>
          <w:rFonts w:ascii="Times New Roman" w:hAnsi="Times New Roman"/>
          <w:b/>
          <w:sz w:val="28"/>
          <w:szCs w:val="28"/>
        </w:rPr>
        <w:t>ВЕДЕНИЕ БЕРЕМЕННОСТИ:</w:t>
      </w:r>
    </w:p>
    <w:p w:rsidR="00412643" w:rsidRDefault="002726BB" w:rsidP="002726BB">
      <w:pPr>
        <w:pStyle w:val="a3"/>
        <w:numPr>
          <w:ilvl w:val="0"/>
          <w:numId w:val="5"/>
        </w:numPr>
        <w:spacing w:line="276" w:lineRule="auto"/>
        <w:ind w:left="0" w:firstLine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Пациентки с многоплодием должны посещать врача чаще чем при  одноплодной беременности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726BB" w:rsidRDefault="0093529B" w:rsidP="002726BB">
      <w:pPr>
        <w:pStyle w:val="a3"/>
        <w:numPr>
          <w:ilvl w:val="0"/>
          <w:numId w:val="5"/>
        </w:numPr>
        <w:spacing w:line="276" w:lineRule="auto"/>
        <w:ind w:left="0" w:firstLine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беременной  получать сбалансированное полноценное питание;</w:t>
      </w:r>
    </w:p>
    <w:p w:rsidR="0093529B" w:rsidRDefault="0093529B" w:rsidP="002726BB">
      <w:pPr>
        <w:pStyle w:val="a3"/>
        <w:numPr>
          <w:ilvl w:val="0"/>
          <w:numId w:val="5"/>
        </w:numPr>
        <w:spacing w:line="276" w:lineRule="auto"/>
        <w:ind w:left="0" w:firstLine="7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гемоглобином;</w:t>
      </w:r>
    </w:p>
    <w:p w:rsidR="0093529B" w:rsidRDefault="0093529B" w:rsidP="002726BB">
      <w:pPr>
        <w:pStyle w:val="a3"/>
        <w:numPr>
          <w:ilvl w:val="0"/>
          <w:numId w:val="5"/>
        </w:numPr>
        <w:spacing w:line="276" w:lineRule="auto"/>
        <w:ind w:left="0" w:firstLine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физических нагрузок;</w:t>
      </w:r>
    </w:p>
    <w:p w:rsidR="0093529B" w:rsidRDefault="0093529B" w:rsidP="002726BB">
      <w:pPr>
        <w:pStyle w:val="a3"/>
        <w:numPr>
          <w:ilvl w:val="0"/>
          <w:numId w:val="5"/>
        </w:numPr>
        <w:spacing w:line="276" w:lineRule="auto"/>
        <w:ind w:left="0" w:firstLine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УЗИ контроль.</w:t>
      </w:r>
    </w:p>
    <w:p w:rsidR="0093529B" w:rsidRDefault="0093529B" w:rsidP="0093529B">
      <w:pPr>
        <w:rPr>
          <w:rFonts w:ascii="Times New Roman" w:hAnsi="Times New Roman"/>
          <w:sz w:val="28"/>
          <w:szCs w:val="28"/>
        </w:rPr>
      </w:pPr>
    </w:p>
    <w:p w:rsidR="0093529B" w:rsidRDefault="0093529B" w:rsidP="0093529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прогнозирования преждевременных родов необходимо исследовать состояние шейки матки: путём проведения </w:t>
      </w:r>
      <w:proofErr w:type="spellStart"/>
      <w:r>
        <w:rPr>
          <w:rFonts w:ascii="Times New Roman" w:hAnsi="Times New Roman"/>
          <w:sz w:val="28"/>
          <w:szCs w:val="28"/>
        </w:rPr>
        <w:t>трансвагинальной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цервикографии</w:t>
      </w:r>
      <w:proofErr w:type="spellEnd"/>
      <w:r>
        <w:rPr>
          <w:rFonts w:ascii="Times New Roman" w:hAnsi="Times New Roman"/>
          <w:sz w:val="28"/>
          <w:szCs w:val="28"/>
        </w:rPr>
        <w:t>. При этом оценить длину шейки матки ≤ 34мм, в 22-24 недели беременности повышен риск преждевременных родов до 36 недель.</w:t>
      </w:r>
    </w:p>
    <w:p w:rsidR="0093529B" w:rsidRDefault="0093529B" w:rsidP="0093529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длине ≤ 27 мм риск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в 32-35недель;</w:t>
      </w:r>
    </w:p>
    <w:p w:rsidR="0093529B" w:rsidRDefault="0093529B" w:rsidP="0093529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длине ≤ 19мм риск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до 32-х недель.</w:t>
      </w:r>
    </w:p>
    <w:p w:rsidR="0093529B" w:rsidRDefault="0093529B" w:rsidP="0093529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выработки тактики ведения беременности и родов помимо </w:t>
      </w:r>
      <w:proofErr w:type="spellStart"/>
      <w:r>
        <w:rPr>
          <w:rFonts w:ascii="Times New Roman" w:hAnsi="Times New Roman"/>
          <w:sz w:val="28"/>
          <w:szCs w:val="28"/>
        </w:rPr>
        <w:t>фетометрии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большое значение имеет оценка состояния плод</w:t>
      </w:r>
      <w:r w:rsidR="009C08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наличие пороков развития, и оценка количества околоплодных вод.</w:t>
      </w:r>
    </w:p>
    <w:p w:rsidR="0093529B" w:rsidRDefault="0093529B" w:rsidP="0093529B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3529B" w:rsidRDefault="0093529B" w:rsidP="0093529B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E54A70" w:rsidRDefault="00E54A70" w:rsidP="0093529B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3529B" w:rsidRDefault="0093529B" w:rsidP="0093529B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3529B" w:rsidRDefault="0093529B" w:rsidP="0093529B">
      <w:pPr>
        <w:ind w:firstLine="567"/>
        <w:rPr>
          <w:rFonts w:ascii="Times New Roman" w:hAnsi="Times New Roman"/>
          <w:b/>
          <w:sz w:val="28"/>
          <w:szCs w:val="28"/>
        </w:rPr>
      </w:pPr>
      <w:r w:rsidRPr="0093529B">
        <w:rPr>
          <w:rFonts w:ascii="Times New Roman" w:hAnsi="Times New Roman"/>
          <w:b/>
          <w:sz w:val="28"/>
          <w:szCs w:val="28"/>
        </w:rPr>
        <w:t xml:space="preserve">Специфические осложнения многоплодной беременности. </w:t>
      </w:r>
    </w:p>
    <w:p w:rsidR="0093529B" w:rsidRPr="009C08F1" w:rsidRDefault="00903209" w:rsidP="009352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C08F1">
        <w:rPr>
          <w:rFonts w:ascii="Times New Roman" w:hAnsi="Times New Roman"/>
          <w:sz w:val="28"/>
          <w:szCs w:val="28"/>
        </w:rPr>
        <w:t xml:space="preserve"> СФФ</w:t>
      </w:r>
      <w:proofErr w:type="gramStart"/>
      <w:r w:rsidRPr="009C08F1">
        <w:rPr>
          <w:rFonts w:ascii="Times New Roman" w:hAnsi="Times New Roman"/>
          <w:sz w:val="28"/>
          <w:szCs w:val="28"/>
        </w:rPr>
        <w:t>Г-</w:t>
      </w:r>
      <w:proofErr w:type="gramEnd"/>
      <w:r w:rsidRPr="009C08F1">
        <w:rPr>
          <w:rFonts w:ascii="Times New Roman" w:hAnsi="Times New Roman"/>
          <w:sz w:val="28"/>
          <w:szCs w:val="28"/>
        </w:rPr>
        <w:t xml:space="preserve"> синдром </w:t>
      </w:r>
      <w:proofErr w:type="spellStart"/>
      <w:r w:rsidRPr="009C08F1">
        <w:rPr>
          <w:rFonts w:ascii="Times New Roman" w:hAnsi="Times New Roman"/>
          <w:sz w:val="28"/>
          <w:szCs w:val="28"/>
        </w:rPr>
        <w:t>фетофетальной</w:t>
      </w:r>
      <w:proofErr w:type="spellEnd"/>
      <w:r w:rsidRPr="009C08F1">
        <w:rPr>
          <w:rFonts w:ascii="Times New Roman" w:hAnsi="Times New Roman"/>
          <w:sz w:val="28"/>
          <w:szCs w:val="28"/>
        </w:rPr>
        <w:t xml:space="preserve"> гемотрансфузии.</w:t>
      </w:r>
    </w:p>
    <w:p w:rsidR="00903209" w:rsidRPr="009C08F1" w:rsidRDefault="00903209" w:rsidP="009352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C08F1">
        <w:rPr>
          <w:rFonts w:ascii="Times New Roman" w:hAnsi="Times New Roman"/>
          <w:sz w:val="28"/>
          <w:szCs w:val="28"/>
        </w:rPr>
        <w:t>Многоводие.</w:t>
      </w:r>
    </w:p>
    <w:p w:rsidR="00903209" w:rsidRPr="009C08F1" w:rsidRDefault="00903209" w:rsidP="009352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C08F1">
        <w:rPr>
          <w:rFonts w:ascii="Times New Roman" w:hAnsi="Times New Roman"/>
          <w:sz w:val="28"/>
          <w:szCs w:val="28"/>
        </w:rPr>
        <w:t>Обратная артериальная  перфузия.</w:t>
      </w:r>
    </w:p>
    <w:p w:rsidR="00903209" w:rsidRPr="009C08F1" w:rsidRDefault="00903209" w:rsidP="009352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C08F1">
        <w:rPr>
          <w:rFonts w:ascii="Times New Roman" w:hAnsi="Times New Roman"/>
          <w:sz w:val="28"/>
          <w:szCs w:val="28"/>
        </w:rPr>
        <w:t>Внутриутробная гибель одного из плодов.</w:t>
      </w:r>
    </w:p>
    <w:p w:rsidR="00903209" w:rsidRPr="009C08F1" w:rsidRDefault="00903209" w:rsidP="009352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C08F1">
        <w:rPr>
          <w:rFonts w:ascii="Times New Roman" w:hAnsi="Times New Roman"/>
          <w:sz w:val="28"/>
          <w:szCs w:val="28"/>
        </w:rPr>
        <w:t>ВПР одного из плодов.</w:t>
      </w:r>
    </w:p>
    <w:p w:rsidR="00903209" w:rsidRPr="009C08F1" w:rsidRDefault="00903209" w:rsidP="009352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C08F1">
        <w:rPr>
          <w:rFonts w:ascii="Times New Roman" w:hAnsi="Times New Roman"/>
          <w:sz w:val="28"/>
          <w:szCs w:val="28"/>
        </w:rPr>
        <w:t>Развитие ЗВУР.</w:t>
      </w:r>
    </w:p>
    <w:p w:rsidR="00903209" w:rsidRDefault="00903209" w:rsidP="009352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C08F1">
        <w:rPr>
          <w:rFonts w:ascii="Times New Roman" w:hAnsi="Times New Roman"/>
          <w:sz w:val="28"/>
          <w:szCs w:val="28"/>
        </w:rPr>
        <w:t xml:space="preserve">Прерывание </w:t>
      </w:r>
      <w:r w:rsidR="009C08F1">
        <w:rPr>
          <w:rFonts w:ascii="Times New Roman" w:hAnsi="Times New Roman"/>
          <w:sz w:val="28"/>
          <w:szCs w:val="28"/>
        </w:rPr>
        <w:t xml:space="preserve"> беременности до 20-ти недель;</w:t>
      </w:r>
    </w:p>
    <w:p w:rsidR="009C08F1" w:rsidRPr="009C08F1" w:rsidRDefault="009C08F1" w:rsidP="009352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Преждевременные роды.</w:t>
      </w:r>
    </w:p>
    <w:p w:rsidR="00FD4F08" w:rsidRDefault="00FD4F08" w:rsidP="0093529B">
      <w:pPr>
        <w:ind w:firstLine="567"/>
        <w:rPr>
          <w:rFonts w:ascii="Times New Roman" w:hAnsi="Times New Roman"/>
          <w:sz w:val="28"/>
          <w:szCs w:val="28"/>
        </w:rPr>
      </w:pPr>
    </w:p>
    <w:p w:rsidR="009C08F1" w:rsidRDefault="009C08F1" w:rsidP="009C08F1">
      <w:pPr>
        <w:ind w:left="14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СФФГ характеры</w:t>
      </w:r>
      <w:r w:rsidR="00FA60A3">
        <w:rPr>
          <w:rFonts w:ascii="Times New Roman" w:hAnsi="Times New Roman"/>
          <w:sz w:val="28"/>
          <w:szCs w:val="28"/>
        </w:rPr>
        <w:t xml:space="preserve">  артериовенозные </w:t>
      </w:r>
      <w:proofErr w:type="gramStart"/>
      <w:r w:rsidR="00FA60A3">
        <w:rPr>
          <w:rFonts w:ascii="Times New Roman" w:hAnsi="Times New Roman"/>
          <w:sz w:val="28"/>
          <w:szCs w:val="28"/>
        </w:rPr>
        <w:t>анастомозы</w:t>
      </w:r>
      <w:proofErr w:type="gramEnd"/>
      <w:r w:rsidR="00FA60A3">
        <w:rPr>
          <w:rFonts w:ascii="Times New Roman" w:hAnsi="Times New Roman"/>
          <w:sz w:val="28"/>
          <w:szCs w:val="28"/>
        </w:rPr>
        <w:t xml:space="preserve"> расположенные в толще плаценты.</w:t>
      </w:r>
    </w:p>
    <w:p w:rsidR="00FA60A3" w:rsidRDefault="00FA60A3" w:rsidP="009C08F1">
      <w:pPr>
        <w:ind w:left="14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Выраженность СФФГ (лёгкая, средняя, тяжёлая) зависит от степени перераспределения крови через эти анастомозы, которые </w:t>
      </w:r>
      <w:proofErr w:type="spellStart"/>
      <w:r>
        <w:rPr>
          <w:rFonts w:ascii="Times New Roman" w:hAnsi="Times New Roman"/>
          <w:sz w:val="28"/>
          <w:szCs w:val="28"/>
        </w:rPr>
        <w:t>варьерируют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размерах, числе и направлении.</w:t>
      </w:r>
    </w:p>
    <w:p w:rsidR="00E54A70" w:rsidRDefault="00E54A70" w:rsidP="009C08F1">
      <w:pPr>
        <w:ind w:left="14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</w:t>
      </w:r>
      <w:proofErr w:type="gramStart"/>
      <w:r>
        <w:rPr>
          <w:rFonts w:ascii="Times New Roman" w:hAnsi="Times New Roman"/>
          <w:sz w:val="28"/>
          <w:szCs w:val="28"/>
        </w:rPr>
        <w:t>фактором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СФФГ служит патология развития плаценты одного из плодов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становится донором.</w:t>
      </w:r>
    </w:p>
    <w:p w:rsidR="00E54A70" w:rsidRDefault="00E54A70" w:rsidP="009C08F1">
      <w:pPr>
        <w:ind w:left="14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осложнение наблюдается в 63-74% случаев при </w:t>
      </w:r>
      <w:proofErr w:type="spellStart"/>
      <w:r>
        <w:rPr>
          <w:rFonts w:ascii="Times New Roman" w:hAnsi="Times New Roman"/>
          <w:sz w:val="28"/>
          <w:szCs w:val="28"/>
        </w:rPr>
        <w:t>однояйцевой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монозиготной двойни с </w:t>
      </w:r>
      <w:proofErr w:type="spellStart"/>
      <w:r>
        <w:rPr>
          <w:rFonts w:ascii="Times New Roman" w:hAnsi="Times New Roman"/>
          <w:sz w:val="28"/>
          <w:szCs w:val="28"/>
        </w:rPr>
        <w:t>монохориальным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типом </w:t>
      </w:r>
      <w:proofErr w:type="spellStart"/>
      <w:r>
        <w:rPr>
          <w:rFonts w:ascii="Times New Roman" w:hAnsi="Times New Roman"/>
          <w:sz w:val="28"/>
          <w:szCs w:val="28"/>
        </w:rPr>
        <w:t>плацентации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4A70" w:rsidRDefault="00E54A70" w:rsidP="009C08F1">
      <w:pPr>
        <w:ind w:left="14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ЛЕЧЕНИЕ:</w:t>
      </w:r>
    </w:p>
    <w:p w:rsidR="00E54A70" w:rsidRDefault="00E54A70" w:rsidP="00E54A7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Лазерная коагуляция анастомозов в сосудах плаценты под </w:t>
      </w:r>
      <w:proofErr w:type="spellStart"/>
      <w:r>
        <w:rPr>
          <w:rFonts w:ascii="Times New Roman" w:hAnsi="Times New Roman"/>
          <w:sz w:val="28"/>
          <w:szCs w:val="28"/>
        </w:rPr>
        <w:t>эхографическим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контролем.</w:t>
      </w:r>
    </w:p>
    <w:p w:rsidR="00E54A70" w:rsidRDefault="00E54A70" w:rsidP="00E54A7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Полиативная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операция:  дренирование избыточного количества </w:t>
      </w:r>
      <w:r w:rsidR="00256310">
        <w:rPr>
          <w:rFonts w:ascii="Times New Roman" w:hAnsi="Times New Roman"/>
          <w:sz w:val="28"/>
          <w:szCs w:val="28"/>
        </w:rPr>
        <w:t xml:space="preserve"> ОВ</w:t>
      </w:r>
      <w:r>
        <w:rPr>
          <w:rFonts w:ascii="Times New Roman" w:hAnsi="Times New Roman"/>
          <w:sz w:val="28"/>
          <w:szCs w:val="28"/>
        </w:rPr>
        <w:t xml:space="preserve"> из амниотической полости плода реципиента, что уменьшает  </w:t>
      </w:r>
      <w:proofErr w:type="spellStart"/>
      <w:r>
        <w:rPr>
          <w:rFonts w:ascii="Times New Roman" w:hAnsi="Times New Roman"/>
          <w:sz w:val="28"/>
          <w:szCs w:val="28"/>
        </w:rPr>
        <w:t>внутриамниотическое</w:t>
      </w:r>
      <w:proofErr w:type="spellEnd"/>
      <w:r w:rsidR="00774698">
        <w:rPr>
          <w:rFonts w:ascii="Times New Roman" w:hAnsi="Times New Roman"/>
          <w:sz w:val="28"/>
          <w:szCs w:val="28"/>
        </w:rPr>
        <w:t xml:space="preserve"> заявление и улучшает состояние плода донора и реципиента.</w:t>
      </w:r>
    </w:p>
    <w:p w:rsidR="00774698" w:rsidRDefault="00774698" w:rsidP="00774698">
      <w:pPr>
        <w:rPr>
          <w:rFonts w:ascii="Times New Roman" w:hAnsi="Times New Roman"/>
          <w:sz w:val="28"/>
          <w:szCs w:val="28"/>
        </w:rPr>
      </w:pPr>
    </w:p>
    <w:p w:rsidR="00774698" w:rsidRDefault="00774698" w:rsidP="00774698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Обратная  артериальная перфузия у двойни присуща только </w:t>
      </w:r>
      <w:proofErr w:type="spellStart"/>
      <w:r>
        <w:rPr>
          <w:rFonts w:ascii="Times New Roman" w:hAnsi="Times New Roman"/>
          <w:sz w:val="28"/>
          <w:szCs w:val="28"/>
        </w:rPr>
        <w:t>монохориальной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беременности.</w:t>
      </w:r>
    </w:p>
    <w:p w:rsidR="00774698" w:rsidRDefault="00774698" w:rsidP="0077469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Развивается данное состояние </w:t>
      </w:r>
      <w:proofErr w:type="spellStart"/>
      <w:r>
        <w:rPr>
          <w:rFonts w:ascii="Times New Roman" w:hAnsi="Times New Roman"/>
          <w:sz w:val="28"/>
          <w:szCs w:val="28"/>
        </w:rPr>
        <w:t>вследствии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наличия пупочных артерио-артериальных анастомозов.</w:t>
      </w:r>
    </w:p>
    <w:p w:rsidR="00774698" w:rsidRDefault="00774698" w:rsidP="00774698">
      <w:pPr>
        <w:ind w:firstLine="709"/>
        <w:rPr>
          <w:rFonts w:ascii="Times New Roman" w:hAnsi="Times New Roman"/>
          <w:sz w:val="28"/>
          <w:szCs w:val="28"/>
        </w:rPr>
      </w:pPr>
    </w:p>
    <w:p w:rsidR="00774698" w:rsidRDefault="00774698" w:rsidP="00774698">
      <w:pPr>
        <w:ind w:firstLine="709"/>
        <w:rPr>
          <w:rFonts w:ascii="Times New Roman" w:hAnsi="Times New Roman"/>
          <w:sz w:val="28"/>
          <w:szCs w:val="28"/>
        </w:rPr>
      </w:pPr>
    </w:p>
    <w:p w:rsidR="00774698" w:rsidRDefault="00774698" w:rsidP="00774698">
      <w:pPr>
        <w:ind w:firstLine="709"/>
        <w:rPr>
          <w:rFonts w:ascii="Times New Roman" w:hAnsi="Times New Roman"/>
          <w:sz w:val="28"/>
          <w:szCs w:val="28"/>
        </w:rPr>
      </w:pPr>
    </w:p>
    <w:p w:rsidR="00774698" w:rsidRDefault="00774698" w:rsidP="0077469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плод «донор» практически здоров, а «реципиент» всегда с множественными  аномалиями.</w:t>
      </w:r>
    </w:p>
    <w:p w:rsidR="00774698" w:rsidRDefault="00774698" w:rsidP="002D3B5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Роды при многоплодной беременности</w:t>
      </w:r>
      <w:r w:rsidR="002D3B5B">
        <w:rPr>
          <w:rFonts w:ascii="Times New Roman" w:hAnsi="Times New Roman"/>
          <w:sz w:val="28"/>
          <w:szCs w:val="28"/>
        </w:rPr>
        <w:t xml:space="preserve"> имеет  высокую частоту осложнений:</w:t>
      </w:r>
    </w:p>
    <w:p w:rsidR="002D3B5B" w:rsidRDefault="002D3B5B" w:rsidP="002D3B5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и вторичная слабость родовой деятельности</w:t>
      </w:r>
      <w:r w:rsidR="00015F27">
        <w:rPr>
          <w:rFonts w:ascii="Times New Roman" w:hAnsi="Times New Roman"/>
          <w:sz w:val="28"/>
          <w:szCs w:val="28"/>
        </w:rPr>
        <w:t>;</w:t>
      </w:r>
    </w:p>
    <w:p w:rsidR="00015F27" w:rsidRDefault="00015F27" w:rsidP="002D3B5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Преждевременное излитие околоплодных вод;</w:t>
      </w:r>
    </w:p>
    <w:p w:rsidR="00015F27" w:rsidRDefault="00015F27" w:rsidP="002D3B5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Выпадение петель пуповины и мелких частей плода;</w:t>
      </w:r>
    </w:p>
    <w:p w:rsidR="00015F27" w:rsidRDefault="00015F27" w:rsidP="002D3B5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Дородовое излитие вод;</w:t>
      </w:r>
    </w:p>
    <w:p w:rsidR="00015F27" w:rsidRDefault="00015F27" w:rsidP="002D3B5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Коллизия плодов при ягодичном </w:t>
      </w:r>
      <w:proofErr w:type="spellStart"/>
      <w:r>
        <w:rPr>
          <w:rFonts w:ascii="Times New Roman" w:hAnsi="Times New Roman"/>
          <w:sz w:val="28"/>
          <w:szCs w:val="28"/>
        </w:rPr>
        <w:t>предлежании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1-го плода и головном второго плода.</w:t>
      </w:r>
    </w:p>
    <w:p w:rsidR="00015F27" w:rsidRDefault="00015F27" w:rsidP="002D3B5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Гипотоническое кровотечение  в раннем послеродовом периоде;</w:t>
      </w:r>
    </w:p>
    <w:p w:rsidR="00015F27" w:rsidRPr="002D3B5B" w:rsidRDefault="00015F27" w:rsidP="002D3B5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ПОНРП первого или второго плода.</w:t>
      </w:r>
    </w:p>
    <w:p w:rsidR="00FD4F08" w:rsidRPr="00412643" w:rsidRDefault="00FD4F08">
      <w:pPr>
        <w:rPr>
          <w:rFonts w:ascii="Times New Roman" w:hAnsi="Times New Roman"/>
          <w:sz w:val="28"/>
          <w:szCs w:val="28"/>
        </w:rPr>
      </w:pPr>
    </w:p>
    <w:p w:rsidR="00FD4F08" w:rsidRDefault="00FD4F08" w:rsidP="00FD4F08">
      <w:pPr>
        <w:shd w:val="clear" w:color="auto" w:fill="FFFFFF"/>
        <w:ind w:left="14" w:firstLine="6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5F27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 многоплодных </w:t>
      </w:r>
      <w:proofErr w:type="spellStart"/>
      <w:r>
        <w:rPr>
          <w:rFonts w:ascii="Times New Roman" w:hAnsi="Times New Roman"/>
          <w:sz w:val="28"/>
          <w:szCs w:val="28"/>
        </w:rPr>
        <w:t>родх</w:t>
      </w:r>
      <w:proofErr w:type="spellEnd"/>
      <w:r>
        <w:rPr>
          <w:rFonts w:ascii="Times New Roman" w:hAnsi="Times New Roman"/>
          <w:sz w:val="28"/>
          <w:szCs w:val="28"/>
        </w:rPr>
        <w:t xml:space="preserve"> нередко наблюдается преждевременное и </w:t>
      </w:r>
      <w:proofErr w:type="spellStart"/>
      <w:r>
        <w:rPr>
          <w:rFonts w:ascii="Times New Roman" w:hAnsi="Times New Roman"/>
          <w:sz w:val="28"/>
          <w:szCs w:val="28"/>
        </w:rPr>
        <w:t>ранне</w:t>
      </w:r>
      <w:proofErr w:type="spellEnd"/>
      <w:r>
        <w:rPr>
          <w:rFonts w:ascii="Times New Roman" w:hAnsi="Times New Roman"/>
          <w:sz w:val="28"/>
          <w:szCs w:val="28"/>
        </w:rPr>
        <w:t xml:space="preserve"> излитие околоплодных вод (25-30%) первого плода.  Несвоевременное нарушение целости плодного пузыря ведёт к замедлению процесса сглаживания  шейки матки  и раскрытия зева. Преждевременное и раннее излитие вод опасно в отношении проникновения микробов в полость матки и возникновения асфиксии плода.</w:t>
      </w:r>
    </w:p>
    <w:p w:rsidR="00FD4F08" w:rsidRPr="00706DBE" w:rsidRDefault="00FD4F08" w:rsidP="00015F27">
      <w:pPr>
        <w:shd w:val="clear" w:color="auto" w:fill="FFFFFF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15F27"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Нередко наблюдается  слабость ро</w:t>
      </w:r>
      <w:r w:rsidRPr="00706DBE">
        <w:rPr>
          <w:rFonts w:ascii="Times New Roman" w:eastAsia="Times New Roman" w:hAnsi="Times New Roman"/>
          <w:sz w:val="28"/>
          <w:szCs w:val="28"/>
        </w:rPr>
        <w:t xml:space="preserve">довых сил, связанная с тем, что </w:t>
      </w:r>
      <w:proofErr w:type="spellStart"/>
      <w:r w:rsidRPr="00706DBE">
        <w:rPr>
          <w:rFonts w:ascii="Times New Roman" w:eastAsia="Times New Roman" w:hAnsi="Times New Roman"/>
          <w:sz w:val="28"/>
          <w:szCs w:val="28"/>
        </w:rPr>
        <w:t>перерастянутая</w:t>
      </w:r>
      <w:proofErr w:type="spellEnd"/>
      <w:r w:rsidRPr="00706DBE">
        <w:rPr>
          <w:rFonts w:ascii="Times New Roman" w:eastAsia="Times New Roman" w:hAnsi="Times New Roman"/>
          <w:sz w:val="28"/>
          <w:szCs w:val="28"/>
        </w:rPr>
        <w:t xml:space="preserve"> мускулатура матки не способна к энергичным сокращениям. </w:t>
      </w:r>
      <w:proofErr w:type="spellStart"/>
      <w:r w:rsidRPr="00706DBE">
        <w:rPr>
          <w:rFonts w:ascii="Times New Roman" w:eastAsia="Times New Roman" w:hAnsi="Times New Roman"/>
          <w:sz w:val="28"/>
          <w:szCs w:val="28"/>
        </w:rPr>
        <w:t>Перерастяжение</w:t>
      </w:r>
      <w:proofErr w:type="spellEnd"/>
      <w:r w:rsidRPr="00706DBE">
        <w:rPr>
          <w:rFonts w:ascii="Times New Roman" w:eastAsia="Times New Roman" w:hAnsi="Times New Roman"/>
          <w:sz w:val="28"/>
          <w:szCs w:val="28"/>
        </w:rPr>
        <w:t xml:space="preserve"> стенок матки связано с наличием в ее полости двух плодов с плацентами и околоплодными водами; этому же способствует многоводие, которое довольно часто наблюдается при многоплодной беременности. Причиной слабости родовых сил может быть выключение из активных сокращений значительной области </w:t>
      </w:r>
      <w:proofErr w:type="spellStart"/>
      <w:r w:rsidRPr="00706DBE">
        <w:rPr>
          <w:rFonts w:ascii="Times New Roman" w:eastAsia="Times New Roman" w:hAnsi="Times New Roman"/>
          <w:sz w:val="28"/>
          <w:szCs w:val="28"/>
        </w:rPr>
        <w:t>миометрия</w:t>
      </w:r>
      <w:proofErr w:type="spellEnd"/>
      <w:r w:rsidRPr="00706DBE">
        <w:rPr>
          <w:rFonts w:ascii="Times New Roman" w:eastAsia="Times New Roman" w:hAnsi="Times New Roman"/>
          <w:sz w:val="28"/>
          <w:szCs w:val="28"/>
        </w:rPr>
        <w:t>, где располагаются две плаценты или одна обширная плацента.</w:t>
      </w:r>
    </w:p>
    <w:p w:rsidR="00FD4F08" w:rsidRPr="00706DBE" w:rsidRDefault="00FD4F08" w:rsidP="00FD4F08">
      <w:pPr>
        <w:shd w:val="clear" w:color="auto" w:fill="FFFFFF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15F27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06DBE">
        <w:rPr>
          <w:rFonts w:ascii="Times New Roman" w:eastAsia="Times New Roman" w:hAnsi="Times New Roman"/>
          <w:sz w:val="28"/>
          <w:szCs w:val="28"/>
        </w:rPr>
        <w:t>В связи со слабостью родовых сил период раскрытия бывает затяжным, роженица утомляется, что в свою очередь угнетает родовую деятельность. Нередко затягивается также период изгнания. Продолжительность родов при многоплодной беременности больше, чем при родах одним плодом.</w:t>
      </w:r>
    </w:p>
    <w:p w:rsidR="00FD4F08" w:rsidRPr="00706DBE" w:rsidRDefault="00015F27" w:rsidP="00FD4F08">
      <w:pPr>
        <w:shd w:val="clear" w:color="auto" w:fill="FFFFFF"/>
        <w:ind w:left="14" w:firstLine="69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FD4F08">
        <w:rPr>
          <w:rFonts w:ascii="Times New Roman" w:eastAsia="Times New Roman" w:hAnsi="Times New Roman"/>
          <w:sz w:val="28"/>
          <w:szCs w:val="28"/>
        </w:rPr>
        <w:t xml:space="preserve"> </w:t>
      </w:r>
      <w:r w:rsidR="00FD4F08" w:rsidRPr="00706DBE">
        <w:rPr>
          <w:rFonts w:ascii="Times New Roman" w:eastAsia="Times New Roman" w:hAnsi="Times New Roman"/>
          <w:sz w:val="28"/>
          <w:szCs w:val="28"/>
        </w:rPr>
        <w:t xml:space="preserve">После рождения первого плода может наступить преждевременная отслойка плаценты как родившегося, так и еще </w:t>
      </w:r>
      <w:proofErr w:type="spellStart"/>
      <w:r w:rsidR="00FD4F08" w:rsidRPr="00706DBE">
        <w:rPr>
          <w:rFonts w:ascii="Times New Roman" w:eastAsia="Times New Roman" w:hAnsi="Times New Roman"/>
          <w:sz w:val="28"/>
          <w:szCs w:val="28"/>
        </w:rPr>
        <w:t>неродившегося</w:t>
      </w:r>
      <w:proofErr w:type="spellEnd"/>
      <w:r w:rsidR="00FD4F08" w:rsidRPr="00706DBE">
        <w:rPr>
          <w:rFonts w:ascii="Times New Roman" w:eastAsia="Times New Roman" w:hAnsi="Times New Roman"/>
          <w:sz w:val="28"/>
          <w:szCs w:val="28"/>
        </w:rPr>
        <w:t xml:space="preserve"> близнеца (или общей плаценты). При этом возникают сильное кровотечение, угрожающее </w:t>
      </w:r>
      <w:r w:rsidR="00FD4F08" w:rsidRPr="00706DBE">
        <w:rPr>
          <w:rFonts w:ascii="Times New Roman" w:eastAsia="Times New Roman" w:hAnsi="Times New Roman"/>
          <w:sz w:val="28"/>
          <w:szCs w:val="28"/>
        </w:rPr>
        <w:lastRenderedPageBreak/>
        <w:t>здоровью роженицы, и асфиксия внутриутробного плода. Преждевременная отслойка плаценты после рождения первого плода происходит в 3 - 4 % (до 7 %) родов двойней.</w:t>
      </w:r>
    </w:p>
    <w:p w:rsidR="00FD4F08" w:rsidRPr="00706DBE" w:rsidRDefault="00015F27" w:rsidP="00FD4F08">
      <w:pPr>
        <w:shd w:val="clear" w:color="auto" w:fill="FFFFFF"/>
        <w:ind w:left="14" w:firstLine="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FD4F08">
        <w:rPr>
          <w:rFonts w:ascii="Times New Roman" w:eastAsia="Times New Roman" w:hAnsi="Times New Roman"/>
          <w:sz w:val="28"/>
          <w:szCs w:val="28"/>
        </w:rPr>
        <w:t xml:space="preserve"> </w:t>
      </w:r>
      <w:r w:rsidR="00FD4F08" w:rsidRPr="00706DBE">
        <w:rPr>
          <w:rFonts w:ascii="Times New Roman" w:eastAsia="Times New Roman" w:hAnsi="Times New Roman"/>
          <w:sz w:val="28"/>
          <w:szCs w:val="28"/>
        </w:rPr>
        <w:t>Нередко наблюдается запоздалый разрыв плодного пузыря второго плода. Если в таких случаях плодный пузырь не вскрывают искусственно, рождение второго плода затягивается на много часов.</w:t>
      </w:r>
    </w:p>
    <w:p w:rsidR="00FD4F08" w:rsidRPr="00706DBE" w:rsidRDefault="00015F27" w:rsidP="00FD4F08">
      <w:pPr>
        <w:shd w:val="clear" w:color="auto" w:fill="FFFFFF"/>
        <w:ind w:left="5" w:right="346" w:firstLine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</w:t>
      </w:r>
      <w:r w:rsidR="00FD4F08">
        <w:rPr>
          <w:rFonts w:ascii="Times New Roman" w:eastAsia="Times New Roman" w:hAnsi="Times New Roman"/>
          <w:sz w:val="28"/>
          <w:szCs w:val="28"/>
        </w:rPr>
        <w:t xml:space="preserve"> </w:t>
      </w:r>
      <w:r w:rsidR="00FD4F08" w:rsidRPr="00706DBE">
        <w:rPr>
          <w:rFonts w:ascii="Times New Roman" w:eastAsia="Times New Roman" w:hAnsi="Times New Roman"/>
          <w:sz w:val="28"/>
          <w:szCs w:val="28"/>
        </w:rPr>
        <w:t xml:space="preserve">После рождения первого плода процесс ретракции мышц может быть недостаточно активным, полость матки уменьшается не сразу; в связи с этим возникают условия, определяющие повышение подвижности плода и способствующие </w:t>
      </w:r>
      <w:proofErr w:type="spellStart"/>
      <w:r w:rsidR="00FD4F08" w:rsidRPr="00706DBE">
        <w:rPr>
          <w:rFonts w:ascii="Times New Roman" w:eastAsia="Times New Roman" w:hAnsi="Times New Roman"/>
          <w:sz w:val="28"/>
          <w:szCs w:val="28"/>
        </w:rPr>
        <w:t>самоповороту</w:t>
      </w:r>
      <w:proofErr w:type="spellEnd"/>
      <w:r w:rsidR="00FD4F08" w:rsidRPr="00706DBE">
        <w:rPr>
          <w:rFonts w:ascii="Times New Roman" w:eastAsia="Times New Roman" w:hAnsi="Times New Roman"/>
          <w:sz w:val="28"/>
          <w:szCs w:val="28"/>
        </w:rPr>
        <w:t xml:space="preserve"> его в полости матки. Плод, находившийся в поперечном положении, может перейти в </w:t>
      </w:r>
      <w:proofErr w:type="gramStart"/>
      <w:r w:rsidR="00FD4F08" w:rsidRPr="00706DBE">
        <w:rPr>
          <w:rFonts w:ascii="Times New Roman" w:eastAsia="Times New Roman" w:hAnsi="Times New Roman"/>
          <w:sz w:val="28"/>
          <w:szCs w:val="28"/>
        </w:rPr>
        <w:t>продольное</w:t>
      </w:r>
      <w:proofErr w:type="gramEnd"/>
      <w:r w:rsidR="00FD4F08" w:rsidRPr="00706DBE">
        <w:rPr>
          <w:rFonts w:ascii="Times New Roman" w:eastAsia="Times New Roman" w:hAnsi="Times New Roman"/>
          <w:sz w:val="28"/>
          <w:szCs w:val="28"/>
        </w:rPr>
        <w:t>;</w:t>
      </w:r>
      <w:r w:rsidR="00FD4F08">
        <w:rPr>
          <w:rFonts w:ascii="Times New Roman" w:eastAsia="Times New Roman" w:hAnsi="Times New Roman"/>
          <w:sz w:val="28"/>
          <w:szCs w:val="28"/>
        </w:rPr>
        <w:t xml:space="preserve"> </w:t>
      </w:r>
      <w:r w:rsidR="00FD4F08" w:rsidRPr="00706DBE">
        <w:rPr>
          <w:rFonts w:ascii="Times New Roman" w:eastAsia="Times New Roman" w:hAnsi="Times New Roman"/>
          <w:sz w:val="28"/>
          <w:szCs w:val="28"/>
        </w:rPr>
        <w:t>наблюдается также переход из продольного положения в поперечное, при котором роды без применения акушерских операций невозможны.</w:t>
      </w:r>
    </w:p>
    <w:p w:rsidR="00FD4F08" w:rsidRDefault="00015F27" w:rsidP="00FD4F08">
      <w:pPr>
        <w:shd w:val="clear" w:color="auto" w:fill="FFFFFF"/>
        <w:spacing w:before="14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D4F08" w:rsidRPr="00706DBE">
        <w:rPr>
          <w:rFonts w:ascii="Times New Roman" w:eastAsia="Times New Roman" w:hAnsi="Times New Roman"/>
          <w:sz w:val="28"/>
          <w:szCs w:val="28"/>
        </w:rPr>
        <w:t xml:space="preserve">Очень редким и чрезвычайно тяжелым </w:t>
      </w:r>
      <w:proofErr w:type="spellStart"/>
      <w:r w:rsidR="00FD4F08" w:rsidRPr="00706DBE">
        <w:rPr>
          <w:rFonts w:ascii="Times New Roman" w:eastAsia="Times New Roman" w:hAnsi="Times New Roman"/>
          <w:sz w:val="28"/>
          <w:szCs w:val="28"/>
        </w:rPr>
        <w:t>осложнением</w:t>
      </w:r>
      <w:proofErr w:type="gramStart"/>
      <w:r w:rsidR="00FD4F08" w:rsidRPr="00706DBE">
        <w:rPr>
          <w:rFonts w:ascii="Times New Roman" w:eastAsia="Times New Roman" w:hAnsi="Times New Roman"/>
          <w:sz w:val="28"/>
          <w:szCs w:val="28"/>
        </w:rPr>
        <w:t>.я</w:t>
      </w:r>
      <w:proofErr w:type="gramEnd"/>
      <w:r w:rsidR="00FD4F08" w:rsidRPr="00706DBE">
        <w:rPr>
          <w:rFonts w:ascii="Times New Roman" w:eastAsia="Times New Roman" w:hAnsi="Times New Roman"/>
          <w:sz w:val="28"/>
          <w:szCs w:val="28"/>
        </w:rPr>
        <w:t>вляется</w:t>
      </w:r>
      <w:proofErr w:type="spellEnd"/>
      <w:r w:rsidR="00FD4F08" w:rsidRPr="00706DBE">
        <w:rPr>
          <w:rFonts w:ascii="Times New Roman" w:eastAsia="Times New Roman" w:hAnsi="Times New Roman"/>
          <w:sz w:val="28"/>
          <w:szCs w:val="28"/>
        </w:rPr>
        <w:t xml:space="preserve"> одновременное вступление в таз головок обоих близнецов, при котором возникает так называемая </w:t>
      </w:r>
      <w:proofErr w:type="spellStart"/>
      <w:r w:rsidR="00FD4F08" w:rsidRPr="00706DBE">
        <w:rPr>
          <w:rFonts w:ascii="Times New Roman" w:eastAsia="Times New Roman" w:hAnsi="Times New Roman"/>
          <w:b/>
          <w:bCs/>
          <w:sz w:val="28"/>
          <w:szCs w:val="28"/>
        </w:rPr>
        <w:t>коллюзия</w:t>
      </w:r>
      <w:proofErr w:type="spellEnd"/>
      <w:r w:rsidR="00FD4F08" w:rsidRPr="00706DBE">
        <w:rPr>
          <w:rFonts w:ascii="Times New Roman" w:eastAsia="Times New Roman" w:hAnsi="Times New Roman"/>
          <w:b/>
          <w:bCs/>
          <w:sz w:val="28"/>
          <w:szCs w:val="28"/>
        </w:rPr>
        <w:t xml:space="preserve">, или сцепление близнецов. </w:t>
      </w:r>
      <w:proofErr w:type="gramStart"/>
      <w:r w:rsidR="00FD4F08" w:rsidRPr="00706DBE">
        <w:rPr>
          <w:rFonts w:ascii="Times New Roman" w:eastAsia="Times New Roman" w:hAnsi="Times New Roman"/>
          <w:sz w:val="28"/>
          <w:szCs w:val="28"/>
        </w:rPr>
        <w:t xml:space="preserve">Это осложнение возникает, когда, первый ребенок рождается в тазовом </w:t>
      </w:r>
      <w:proofErr w:type="spellStart"/>
      <w:r w:rsidR="00FD4F08" w:rsidRPr="00706DBE">
        <w:rPr>
          <w:rFonts w:ascii="Times New Roman" w:eastAsia="Times New Roman" w:hAnsi="Times New Roman"/>
          <w:sz w:val="28"/>
          <w:szCs w:val="28"/>
        </w:rPr>
        <w:t>предлежании</w:t>
      </w:r>
      <w:proofErr w:type="spellEnd"/>
      <w:r w:rsidR="00FD4F08" w:rsidRPr="00706DBE">
        <w:rPr>
          <w:rFonts w:ascii="Times New Roman" w:eastAsia="Times New Roman" w:hAnsi="Times New Roman"/>
          <w:sz w:val="28"/>
          <w:szCs w:val="28"/>
        </w:rPr>
        <w:t>, а второй - в головном; возможны и другие варианты сцепления.</w:t>
      </w:r>
      <w:proofErr w:type="gramEnd"/>
      <w:r w:rsidR="00FD4F08" w:rsidRPr="00706DBE">
        <w:rPr>
          <w:rFonts w:ascii="Times New Roman" w:eastAsia="Times New Roman" w:hAnsi="Times New Roman"/>
          <w:sz w:val="28"/>
          <w:szCs w:val="28"/>
        </w:rPr>
        <w:t xml:space="preserve"> При сцеплении близнецов приходится прибегать к акушерским операциям.</w:t>
      </w:r>
    </w:p>
    <w:p w:rsidR="00FD4F08" w:rsidRPr="00E57D4D" w:rsidRDefault="00FD4F08" w:rsidP="00FD4F0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15F27">
        <w:rPr>
          <w:rFonts w:ascii="Times New Roman" w:hAnsi="Times New Roman"/>
          <w:sz w:val="28"/>
          <w:szCs w:val="28"/>
        </w:rPr>
        <w:t xml:space="preserve"> -</w:t>
      </w:r>
      <w:r w:rsidRPr="00E57D4D">
        <w:rPr>
          <w:rFonts w:ascii="Times New Roman" w:hAnsi="Times New Roman"/>
          <w:sz w:val="28"/>
          <w:szCs w:val="28"/>
        </w:rPr>
        <w:t xml:space="preserve"> </w:t>
      </w:r>
      <w:r w:rsidRPr="00E57D4D">
        <w:rPr>
          <w:rFonts w:ascii="Times New Roman" w:eastAsia="Times New Roman" w:hAnsi="Times New Roman"/>
          <w:sz w:val="28"/>
          <w:szCs w:val="28"/>
        </w:rPr>
        <w:t>При двойнях значительно выше мертворождаемость, чем при родах одним плодом. Это зависит от большей частоты преждевременных родов и функциональной незрелости недоношенных плодов, от осложнений, которые при двойнях возникают нередко и ведут к внутриутробной асфиксии; имеют значение и хирургические вмешательства.</w:t>
      </w:r>
    </w:p>
    <w:p w:rsidR="00FD4F08" w:rsidRPr="00E57D4D" w:rsidRDefault="00FD4F08" w:rsidP="00FD4F08">
      <w:pPr>
        <w:shd w:val="clear" w:color="auto" w:fill="FFFFFF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15F27">
        <w:rPr>
          <w:rFonts w:ascii="Times New Roman" w:eastAsia="Times New Roman" w:hAnsi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57D4D">
        <w:rPr>
          <w:rFonts w:ascii="Times New Roman" w:eastAsia="Times New Roman" w:hAnsi="Times New Roman"/>
          <w:sz w:val="28"/>
          <w:szCs w:val="28"/>
        </w:rPr>
        <w:t>В последовом периоде часто возникают кровотечения вследствие неполной отслойки плаценты или в связи с задержкой в матке отслоившейся плаценты. Нарушению процесса отслойки плаценты и выделения последа способствует пониженная сократительная деятельность матки.</w:t>
      </w:r>
    </w:p>
    <w:p w:rsidR="00FD4F08" w:rsidRDefault="00FD4F08" w:rsidP="00FD4F08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15F27">
        <w:rPr>
          <w:rFonts w:ascii="Times New Roman" w:eastAsia="Times New Roman" w:hAnsi="Times New Roman"/>
          <w:sz w:val="28"/>
          <w:szCs w:val="28"/>
        </w:rPr>
        <w:t xml:space="preserve">  -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57D4D">
        <w:rPr>
          <w:rFonts w:ascii="Times New Roman" w:eastAsia="Times New Roman" w:hAnsi="Times New Roman"/>
          <w:sz w:val="28"/>
          <w:szCs w:val="28"/>
        </w:rPr>
        <w:t>В послеродовом периоде наблюдается замедление инволюции матки; послеродовые заболевания возникают несколько чаще, чем после родов одним плодом. Это зависит не только от замедления инволюции, но также от более значительной частоты осложнений и хирургических вмешательств во время родов.</w:t>
      </w:r>
    </w:p>
    <w:p w:rsidR="00015F27" w:rsidRDefault="00015F27" w:rsidP="00FD4F08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</w:p>
    <w:p w:rsidR="00015F27" w:rsidRPr="00E57D4D" w:rsidRDefault="00015F27" w:rsidP="00FD4F08">
      <w:pPr>
        <w:shd w:val="clear" w:color="auto" w:fill="FFFFFF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FD4F08" w:rsidRPr="00E57D4D" w:rsidRDefault="00FD4F08" w:rsidP="00FD4F08">
      <w:pPr>
        <w:shd w:val="clear" w:color="auto" w:fill="FFFFFF"/>
        <w:spacing w:before="173"/>
        <w:ind w:left="43"/>
        <w:jc w:val="center"/>
        <w:rPr>
          <w:rFonts w:ascii="Times New Roman" w:hAnsi="Times New Roman"/>
          <w:sz w:val="28"/>
          <w:szCs w:val="28"/>
        </w:rPr>
      </w:pPr>
      <w:r w:rsidRPr="00E57D4D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Ведение родов</w:t>
      </w:r>
    </w:p>
    <w:p w:rsidR="00FD4F08" w:rsidRPr="00E57D4D" w:rsidRDefault="00FD4F08" w:rsidP="00FD4F08">
      <w:pPr>
        <w:shd w:val="clear" w:color="auto" w:fill="FFFFFF"/>
        <w:spacing w:before="154"/>
        <w:ind w:left="29" w:right="5" w:firstLine="679"/>
        <w:jc w:val="both"/>
        <w:rPr>
          <w:rFonts w:ascii="Times New Roman" w:hAnsi="Times New Roman"/>
          <w:sz w:val="28"/>
          <w:szCs w:val="28"/>
        </w:rPr>
      </w:pPr>
      <w:r w:rsidRPr="00E57D4D">
        <w:rPr>
          <w:rFonts w:ascii="Times New Roman" w:eastAsia="Times New Roman" w:hAnsi="Times New Roman"/>
          <w:sz w:val="28"/>
          <w:szCs w:val="28"/>
        </w:rPr>
        <w:t xml:space="preserve">Частые осложнения в родах дают основание считать их при многоплодной беременности </w:t>
      </w:r>
      <w:proofErr w:type="gramStart"/>
      <w:r w:rsidRPr="00E57D4D">
        <w:rPr>
          <w:rFonts w:ascii="Times New Roman" w:eastAsia="Times New Roman" w:hAnsi="Times New Roman"/>
          <w:sz w:val="28"/>
          <w:szCs w:val="28"/>
        </w:rPr>
        <w:t>пограничными</w:t>
      </w:r>
      <w:proofErr w:type="gramEnd"/>
      <w:r w:rsidRPr="00E57D4D">
        <w:rPr>
          <w:rFonts w:ascii="Times New Roman" w:eastAsia="Times New Roman" w:hAnsi="Times New Roman"/>
          <w:sz w:val="28"/>
          <w:szCs w:val="28"/>
        </w:rPr>
        <w:t xml:space="preserve"> между физиологическими и патологическими. При многоплодии нередко приходится применять акушерские пособия, операции и лекарственные средства.</w:t>
      </w:r>
    </w:p>
    <w:p w:rsidR="00FD4F08" w:rsidRPr="00E57D4D" w:rsidRDefault="00FD4F08" w:rsidP="00FD4F08">
      <w:pPr>
        <w:shd w:val="clear" w:color="auto" w:fill="FFFFFF"/>
        <w:spacing w:before="144"/>
        <w:ind w:left="19" w:firstLine="689"/>
        <w:jc w:val="both"/>
        <w:rPr>
          <w:rFonts w:ascii="Times New Roman" w:hAnsi="Times New Roman"/>
          <w:sz w:val="28"/>
          <w:szCs w:val="28"/>
        </w:rPr>
      </w:pPr>
      <w:r w:rsidRPr="00E57D4D">
        <w:rPr>
          <w:rFonts w:ascii="Times New Roman" w:eastAsia="Times New Roman" w:hAnsi="Times New Roman"/>
          <w:sz w:val="28"/>
          <w:szCs w:val="28"/>
        </w:rPr>
        <w:t>Ведение родов требует большого внимания и терпения. Необходимо тщательно наблюдать за состоянием матери и плодов, динамикой родов, вовремя кормить роженицу питательной, легкоусвояемой пищей, следить за функцией мочевого пузыря и кишечника, систематически производить туалет наружных половых органов.</w:t>
      </w:r>
    </w:p>
    <w:p w:rsidR="00FD4F08" w:rsidRPr="00E57D4D" w:rsidRDefault="00FD4F08" w:rsidP="00FD4F08">
      <w:pPr>
        <w:shd w:val="clear" w:color="auto" w:fill="FFFFFF"/>
        <w:spacing w:before="134"/>
        <w:ind w:left="19" w:firstLine="689"/>
        <w:jc w:val="both"/>
        <w:rPr>
          <w:rFonts w:ascii="Times New Roman" w:hAnsi="Times New Roman"/>
          <w:sz w:val="28"/>
          <w:szCs w:val="28"/>
        </w:rPr>
      </w:pPr>
      <w:r w:rsidRPr="00E57D4D">
        <w:rPr>
          <w:rFonts w:ascii="Times New Roman" w:eastAsia="Times New Roman" w:hAnsi="Times New Roman"/>
          <w:sz w:val="28"/>
          <w:szCs w:val="28"/>
        </w:rPr>
        <w:t xml:space="preserve">При слабых схватках приходится прибегать к стимуляции родовой деятельности медикаментозными средствами. Другие вмешательства в период раскрытия обычно не требуются. Только при многоводии приходится прибегать к искусственному преждевременному разрыву плодного пузыря.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E57D4D">
        <w:rPr>
          <w:rFonts w:ascii="Times New Roman" w:eastAsia="Times New Roman" w:hAnsi="Times New Roman"/>
          <w:sz w:val="28"/>
          <w:szCs w:val="28"/>
        </w:rPr>
        <w:t xml:space="preserve">После удаления избытка околоплодных вод чрезмерное растяжение матки </w:t>
      </w:r>
      <w:proofErr w:type="gramStart"/>
      <w:r w:rsidRPr="00E57D4D">
        <w:rPr>
          <w:rFonts w:ascii="Times New Roman" w:eastAsia="Times New Roman" w:hAnsi="Times New Roman"/>
          <w:sz w:val="28"/>
          <w:szCs w:val="28"/>
        </w:rPr>
        <w:t>исчезает</w:t>
      </w:r>
      <w:proofErr w:type="gramEnd"/>
      <w:r w:rsidRPr="00E57D4D">
        <w:rPr>
          <w:rFonts w:ascii="Times New Roman" w:eastAsia="Times New Roman" w:hAnsi="Times New Roman"/>
          <w:sz w:val="28"/>
          <w:szCs w:val="28"/>
        </w:rPr>
        <w:t xml:space="preserve"> и сократительная деятельность ее улучшается. Воды выпускают медленно, так как быстрое излитие вод может вызвать ряд неблагоприятных последствий: выпадение пуповины, ручки, преждевременную отслойку плаценты. Для этого плодный пузырь разрывают сбоку, руку из влагалища сразу не вынимают, сдерживая быстрое истечение вод.</w:t>
      </w:r>
    </w:p>
    <w:p w:rsidR="00FD4F08" w:rsidRDefault="00FD4F08" w:rsidP="00FD4F08">
      <w:pPr>
        <w:shd w:val="clear" w:color="auto" w:fill="FFFFFF"/>
        <w:spacing w:before="144"/>
        <w:ind w:left="14" w:firstLine="694"/>
        <w:jc w:val="both"/>
        <w:rPr>
          <w:rFonts w:ascii="Times New Roman" w:eastAsia="Times New Roman" w:hAnsi="Times New Roman"/>
          <w:sz w:val="28"/>
          <w:szCs w:val="28"/>
        </w:rPr>
      </w:pPr>
      <w:r w:rsidRPr="00E57D4D">
        <w:rPr>
          <w:rFonts w:ascii="Times New Roman" w:eastAsia="Times New Roman" w:hAnsi="Times New Roman"/>
          <w:sz w:val="28"/>
          <w:szCs w:val="28"/>
        </w:rPr>
        <w:t>Период изгнания также предоставляют естественному течению. К активным действиям прибегают только при возникновении осложнений, угрожающих благополучию матери и плода. При слабости потуг применяют средства, усиливающие родовую деятельность; проводят профилактику асфиксии плода.</w:t>
      </w:r>
    </w:p>
    <w:p w:rsidR="00FD4F08" w:rsidRDefault="00FD4F08" w:rsidP="00FD4F08">
      <w:pPr>
        <w:shd w:val="clear" w:color="auto" w:fill="FFFFFF"/>
        <w:spacing w:before="144"/>
        <w:ind w:left="14" w:right="5" w:firstLine="694"/>
        <w:jc w:val="both"/>
        <w:rPr>
          <w:rFonts w:ascii="Times New Roman" w:eastAsia="Times New Roman" w:hAnsi="Times New Roman"/>
          <w:sz w:val="28"/>
          <w:szCs w:val="28"/>
        </w:rPr>
      </w:pPr>
      <w:r w:rsidRPr="00E57D4D">
        <w:rPr>
          <w:rFonts w:ascii="Times New Roman" w:eastAsia="Times New Roman" w:hAnsi="Times New Roman"/>
          <w:sz w:val="28"/>
          <w:szCs w:val="28"/>
        </w:rPr>
        <w:t xml:space="preserve">После рождения первого плода тщательно перевязывают не только плодовый, но и материнский конец пуповины. Это необходимо потому, что после рождения первого плода невозможно определить, какая это двойня: </w:t>
      </w:r>
      <w:proofErr w:type="spellStart"/>
      <w:r w:rsidRPr="00E57D4D">
        <w:rPr>
          <w:rFonts w:ascii="Times New Roman" w:eastAsia="Times New Roman" w:hAnsi="Times New Roman"/>
          <w:sz w:val="28"/>
          <w:szCs w:val="28"/>
        </w:rPr>
        <w:t>однояйцевая</w:t>
      </w:r>
      <w:proofErr w:type="spellEnd"/>
      <w:r w:rsidRPr="00E57D4D">
        <w:rPr>
          <w:rFonts w:ascii="Times New Roman" w:eastAsia="Times New Roman" w:hAnsi="Times New Roman"/>
          <w:sz w:val="28"/>
          <w:szCs w:val="28"/>
        </w:rPr>
        <w:t xml:space="preserve"> или </w:t>
      </w:r>
      <w:proofErr w:type="spellStart"/>
      <w:r w:rsidRPr="00E57D4D">
        <w:rPr>
          <w:rFonts w:ascii="Times New Roman" w:eastAsia="Times New Roman" w:hAnsi="Times New Roman"/>
          <w:sz w:val="28"/>
          <w:szCs w:val="28"/>
        </w:rPr>
        <w:t>разнояйцевая</w:t>
      </w:r>
      <w:proofErr w:type="spellEnd"/>
      <w:r w:rsidRPr="00E57D4D">
        <w:rPr>
          <w:rFonts w:ascii="Times New Roman" w:eastAsia="Times New Roman" w:hAnsi="Times New Roman"/>
          <w:sz w:val="28"/>
          <w:szCs w:val="28"/>
        </w:rPr>
        <w:t xml:space="preserve">. При </w:t>
      </w:r>
      <w:proofErr w:type="spellStart"/>
      <w:r w:rsidRPr="00E57D4D">
        <w:rPr>
          <w:rFonts w:ascii="Times New Roman" w:eastAsia="Times New Roman" w:hAnsi="Times New Roman"/>
          <w:sz w:val="28"/>
          <w:szCs w:val="28"/>
        </w:rPr>
        <w:t>однояйцевой</w:t>
      </w:r>
      <w:proofErr w:type="spellEnd"/>
      <w:r w:rsidRPr="00E57D4D">
        <w:rPr>
          <w:rFonts w:ascii="Times New Roman" w:eastAsia="Times New Roman" w:hAnsi="Times New Roman"/>
          <w:sz w:val="28"/>
          <w:szCs w:val="28"/>
        </w:rPr>
        <w:t xml:space="preserve"> двойне второй плод может погибнуть от кровопотери (через пуповину первого плода, если она не перевязана). После рождения первого плода производят наружное исследование и выясняют положение второго плода и характер его сердцебиения. При хорошем состоянии роженицы, продольном положении плода, отсутствии асфиксии и других осложнений роды продолжают вести </w:t>
      </w:r>
      <w:proofErr w:type="spellStart"/>
      <w:r w:rsidRPr="00E57D4D">
        <w:rPr>
          <w:rFonts w:ascii="Times New Roman" w:eastAsia="Times New Roman" w:hAnsi="Times New Roman"/>
          <w:sz w:val="28"/>
          <w:szCs w:val="28"/>
        </w:rPr>
        <w:t>выжидательно</w:t>
      </w:r>
      <w:proofErr w:type="spellEnd"/>
      <w:r w:rsidRPr="00E57D4D">
        <w:rPr>
          <w:rFonts w:ascii="Times New Roman" w:eastAsia="Times New Roman" w:hAnsi="Times New Roman"/>
          <w:sz w:val="28"/>
          <w:szCs w:val="28"/>
        </w:rPr>
        <w:t>.</w:t>
      </w:r>
    </w:p>
    <w:p w:rsidR="00015F27" w:rsidRPr="00E57D4D" w:rsidRDefault="00015F27" w:rsidP="00FD4F08">
      <w:pPr>
        <w:shd w:val="clear" w:color="auto" w:fill="FFFFFF"/>
        <w:spacing w:before="144"/>
        <w:ind w:left="14" w:right="5" w:firstLine="694"/>
        <w:jc w:val="both"/>
        <w:rPr>
          <w:rFonts w:ascii="Times New Roman" w:hAnsi="Times New Roman"/>
          <w:sz w:val="28"/>
          <w:szCs w:val="28"/>
        </w:rPr>
      </w:pPr>
    </w:p>
    <w:p w:rsidR="00FD4F08" w:rsidRPr="00E57D4D" w:rsidRDefault="00FD4F08" w:rsidP="00FD4F08">
      <w:pPr>
        <w:shd w:val="clear" w:color="auto" w:fill="FFFFFF"/>
        <w:spacing w:before="149"/>
        <w:ind w:left="10" w:right="5" w:firstLine="698"/>
        <w:jc w:val="both"/>
        <w:rPr>
          <w:rFonts w:ascii="Times New Roman" w:hAnsi="Times New Roman"/>
          <w:sz w:val="28"/>
          <w:szCs w:val="28"/>
        </w:rPr>
      </w:pPr>
      <w:r w:rsidRPr="00E57D4D">
        <w:rPr>
          <w:rFonts w:ascii="Times New Roman" w:eastAsia="Times New Roman" w:hAnsi="Times New Roman"/>
          <w:sz w:val="28"/>
          <w:szCs w:val="28"/>
        </w:rPr>
        <w:t>Если в течение 30 мин второй плод не родится, вскрывают плодный пузырь второго плода (воды выпускают медленно) и предоставляют роды естественному течению. Некоторые акушеры предлагают вскрывать плодный пузырь раньше (через 10-15 мин). Однако выжидание в течение 30 мин желательно в том отношении, что за это время матка сократится и ее моторная функция усилится. При поперечном положении второго плода производят поворот плода на ножку и извлечение его из родовых путей.</w:t>
      </w:r>
    </w:p>
    <w:p w:rsidR="00FD4F08" w:rsidRPr="00E57D4D" w:rsidRDefault="00FD4F08" w:rsidP="00FD4F08">
      <w:pPr>
        <w:shd w:val="clear" w:color="auto" w:fill="FFFFFF"/>
        <w:spacing w:before="139"/>
        <w:ind w:left="5" w:right="10" w:firstLine="703"/>
        <w:jc w:val="both"/>
        <w:rPr>
          <w:rFonts w:ascii="Times New Roman" w:hAnsi="Times New Roman"/>
          <w:sz w:val="28"/>
          <w:szCs w:val="28"/>
        </w:rPr>
      </w:pPr>
      <w:r w:rsidRPr="00E57D4D">
        <w:rPr>
          <w:rFonts w:ascii="Times New Roman" w:eastAsia="Times New Roman" w:hAnsi="Times New Roman"/>
          <w:sz w:val="28"/>
          <w:szCs w:val="28"/>
        </w:rPr>
        <w:t xml:space="preserve">Если возникает асфиксия плода или кровотечение из родовых путей, немедленно производят поворот плода и извлечение его, если головка находится высоко; если она находится в полости или выходе таза, роды заканчивают наложением акушерских щипцов. При </w:t>
      </w:r>
      <w:proofErr w:type="gramStart"/>
      <w:r w:rsidRPr="00E57D4D">
        <w:rPr>
          <w:rFonts w:ascii="Times New Roman" w:eastAsia="Times New Roman" w:hAnsi="Times New Roman"/>
          <w:sz w:val="28"/>
          <w:szCs w:val="28"/>
        </w:rPr>
        <w:t>тазовом</w:t>
      </w:r>
      <w:proofErr w:type="gramEnd"/>
      <w:r w:rsidRPr="00E57D4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7D4D">
        <w:rPr>
          <w:rFonts w:ascii="Times New Roman" w:eastAsia="Times New Roman" w:hAnsi="Times New Roman"/>
          <w:sz w:val="28"/>
          <w:szCs w:val="28"/>
        </w:rPr>
        <w:t>предлежании</w:t>
      </w:r>
      <w:proofErr w:type="spellEnd"/>
      <w:r w:rsidRPr="00E57D4D">
        <w:rPr>
          <w:rFonts w:ascii="Times New Roman" w:eastAsia="Times New Roman" w:hAnsi="Times New Roman"/>
          <w:sz w:val="28"/>
          <w:szCs w:val="28"/>
        </w:rPr>
        <w:t xml:space="preserve"> извлекают плод за ножку или паховый сгиб.</w:t>
      </w:r>
    </w:p>
    <w:p w:rsidR="00FD4F08" w:rsidRDefault="00FD4F08" w:rsidP="00FD4F08">
      <w:pPr>
        <w:shd w:val="clear" w:color="auto" w:fill="FFFFFF"/>
        <w:spacing w:before="139"/>
        <w:ind w:right="1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57D4D">
        <w:rPr>
          <w:rFonts w:ascii="Times New Roman" w:eastAsia="Times New Roman" w:hAnsi="Times New Roman"/>
          <w:sz w:val="28"/>
          <w:szCs w:val="28"/>
        </w:rPr>
        <w:t>Третий период родов требует особого внимания. Необходимо внимательно следить за состоянием роженицы и количеством теряемой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57D4D">
        <w:rPr>
          <w:rFonts w:ascii="Times New Roman" w:eastAsia="Times New Roman" w:hAnsi="Times New Roman"/>
          <w:sz w:val="28"/>
          <w:szCs w:val="28"/>
        </w:rPr>
        <w:t>крови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E57D4D">
        <w:rPr>
          <w:rFonts w:ascii="Times New Roman" w:eastAsia="Times New Roman" w:hAnsi="Times New Roman"/>
          <w:sz w:val="28"/>
          <w:szCs w:val="28"/>
        </w:rPr>
        <w:t>В начале последового периода роженице вводят внутримышечно</w:t>
      </w:r>
      <w:r>
        <w:rPr>
          <w:rFonts w:ascii="Times New Roman" w:eastAsia="Times New Roman" w:hAnsi="Times New Roman"/>
          <w:sz w:val="28"/>
          <w:szCs w:val="28"/>
        </w:rPr>
        <w:t xml:space="preserve"> 2,0 мл окситоцина или</w:t>
      </w:r>
      <w:r w:rsidRPr="00E57D4D">
        <w:rPr>
          <w:rFonts w:ascii="Times New Roman" w:eastAsia="Times New Roman" w:hAnsi="Times New Roman"/>
          <w:sz w:val="28"/>
          <w:szCs w:val="28"/>
        </w:rPr>
        <w:t xml:space="preserve"> (капельным способом) окситоцин с целью профилактики обильного кровотечения. При возникновении кровотечения немедленно принимают меры к удалению последа из полости матки. </w:t>
      </w:r>
    </w:p>
    <w:p w:rsidR="00FD4F08" w:rsidRPr="00E57D4D" w:rsidRDefault="00FD4F08" w:rsidP="00FD4F08">
      <w:pPr>
        <w:shd w:val="clear" w:color="auto" w:fill="FFFFFF"/>
        <w:spacing w:before="139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E57D4D">
        <w:rPr>
          <w:rFonts w:ascii="Times New Roman" w:eastAsia="Times New Roman" w:hAnsi="Times New Roman"/>
          <w:sz w:val="28"/>
          <w:szCs w:val="28"/>
        </w:rPr>
        <w:t xml:space="preserve">При наличии признаков отделения последа его выделяют наружными приемами. Если послед не отделился, а кровотечение значительное, его выделяют и удаляют рукой, введенной в полость матки. Эту операцию производят под наркозом. Родившийся послед (последы) тщательно осматривают, чтобы убедиться в его целости и установить </w:t>
      </w:r>
      <w:proofErr w:type="spellStart"/>
      <w:r w:rsidRPr="00E57D4D">
        <w:rPr>
          <w:rFonts w:ascii="Times New Roman" w:eastAsia="Times New Roman" w:hAnsi="Times New Roman"/>
          <w:sz w:val="28"/>
          <w:szCs w:val="28"/>
        </w:rPr>
        <w:t>однояйцевое</w:t>
      </w:r>
      <w:proofErr w:type="spellEnd"/>
      <w:r w:rsidRPr="00E57D4D">
        <w:rPr>
          <w:rFonts w:ascii="Times New Roman" w:eastAsia="Times New Roman" w:hAnsi="Times New Roman"/>
          <w:sz w:val="28"/>
          <w:szCs w:val="28"/>
        </w:rPr>
        <w:t xml:space="preserve"> или </w:t>
      </w:r>
      <w:proofErr w:type="spellStart"/>
      <w:r w:rsidRPr="00E57D4D">
        <w:rPr>
          <w:rFonts w:ascii="Times New Roman" w:eastAsia="Times New Roman" w:hAnsi="Times New Roman"/>
          <w:sz w:val="28"/>
          <w:szCs w:val="28"/>
        </w:rPr>
        <w:t>двуяйцевое</w:t>
      </w:r>
      <w:proofErr w:type="spellEnd"/>
      <w:r w:rsidRPr="00E57D4D">
        <w:rPr>
          <w:rFonts w:ascii="Times New Roman" w:eastAsia="Times New Roman" w:hAnsi="Times New Roman"/>
          <w:sz w:val="28"/>
          <w:szCs w:val="28"/>
        </w:rPr>
        <w:t xml:space="preserve"> происхождение двойни.</w:t>
      </w:r>
    </w:p>
    <w:p w:rsidR="004F5060" w:rsidRPr="00205C57" w:rsidRDefault="004F5060" w:rsidP="00FD4F08">
      <w:pPr>
        <w:shd w:val="clear" w:color="auto" w:fill="FFFFFF"/>
        <w:spacing w:before="14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5C57">
        <w:rPr>
          <w:rFonts w:ascii="Times New Roman" w:eastAsia="Times New Roman" w:hAnsi="Times New Roman"/>
          <w:b/>
          <w:sz w:val="28"/>
          <w:szCs w:val="28"/>
        </w:rPr>
        <w:t xml:space="preserve">Вопрос о </w:t>
      </w:r>
      <w:proofErr w:type="spellStart"/>
      <w:proofErr w:type="gramStart"/>
      <w:r w:rsidRPr="00205C57">
        <w:rPr>
          <w:rFonts w:ascii="Times New Roman" w:eastAsia="Times New Roman" w:hAnsi="Times New Roman"/>
          <w:b/>
          <w:sz w:val="28"/>
          <w:szCs w:val="28"/>
        </w:rPr>
        <w:t>кесаревом-сечении</w:t>
      </w:r>
      <w:proofErr w:type="spellEnd"/>
      <w:proofErr w:type="gramEnd"/>
      <w:r w:rsidRPr="00205C57">
        <w:rPr>
          <w:rFonts w:ascii="Times New Roman" w:eastAsia="Times New Roman" w:hAnsi="Times New Roman"/>
          <w:b/>
          <w:sz w:val="28"/>
          <w:szCs w:val="28"/>
        </w:rPr>
        <w:t xml:space="preserve"> может рассматриваться в следующих случаях:</w:t>
      </w:r>
    </w:p>
    <w:p w:rsidR="004F5060" w:rsidRDefault="00205C57" w:rsidP="00205C57">
      <w:pPr>
        <w:pStyle w:val="a3"/>
        <w:numPr>
          <w:ilvl w:val="0"/>
          <w:numId w:val="10"/>
        </w:numPr>
        <w:shd w:val="clear" w:color="auto" w:fill="FFFFFF"/>
        <w:spacing w:before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Тазовое положение 1-го плода и головное второго;</w:t>
      </w:r>
    </w:p>
    <w:p w:rsidR="00205C57" w:rsidRDefault="00205C57" w:rsidP="00205C57">
      <w:pPr>
        <w:pStyle w:val="a3"/>
        <w:numPr>
          <w:ilvl w:val="0"/>
          <w:numId w:val="10"/>
        </w:numPr>
        <w:shd w:val="clear" w:color="auto" w:fill="FFFFFF"/>
        <w:spacing w:before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Поперечное положение второго плод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в зависимости от обстоятельств (крупный плод, </w:t>
      </w:r>
      <w:proofErr w:type="spellStart"/>
      <w:r>
        <w:rPr>
          <w:rFonts w:ascii="Times New Roman" w:hAnsi="Times New Roman"/>
          <w:sz w:val="28"/>
          <w:szCs w:val="28"/>
        </w:rPr>
        <w:t>перерастянутая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матка, ОАА и т.д.);</w:t>
      </w:r>
    </w:p>
    <w:p w:rsidR="00205C57" w:rsidRDefault="00205C57" w:rsidP="00205C57">
      <w:pPr>
        <w:pStyle w:val="a3"/>
        <w:numPr>
          <w:ilvl w:val="0"/>
          <w:numId w:val="10"/>
        </w:numPr>
        <w:shd w:val="clear" w:color="auto" w:fill="FFFFFF"/>
        <w:spacing w:before="14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Монохориальная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двойня  (учитывая высокий риск острой </w:t>
      </w:r>
      <w:proofErr w:type="spellStart"/>
      <w:r>
        <w:rPr>
          <w:rFonts w:ascii="Times New Roman" w:hAnsi="Times New Roman"/>
          <w:sz w:val="28"/>
          <w:szCs w:val="28"/>
        </w:rPr>
        <w:t>интранатальной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трансфузии, которая может оказаться фатальной для второго плода) (выраженная острая </w:t>
      </w:r>
      <w:proofErr w:type="spellStart"/>
      <w:r>
        <w:rPr>
          <w:rFonts w:ascii="Times New Roman" w:hAnsi="Times New Roman"/>
          <w:sz w:val="28"/>
          <w:szCs w:val="28"/>
        </w:rPr>
        <w:t>гиповолемия</w:t>
      </w:r>
      <w:proofErr w:type="spellEnd"/>
      <w:r>
        <w:rPr>
          <w:rFonts w:ascii="Times New Roman" w:hAnsi="Times New Roman"/>
          <w:sz w:val="28"/>
          <w:szCs w:val="28"/>
        </w:rPr>
        <w:t xml:space="preserve"> с последующим повреждением головного мозга, анемия, </w:t>
      </w:r>
      <w:proofErr w:type="spellStart"/>
      <w:r>
        <w:rPr>
          <w:rFonts w:ascii="Times New Roman" w:hAnsi="Times New Roman"/>
          <w:sz w:val="28"/>
          <w:szCs w:val="28"/>
        </w:rPr>
        <w:t>интранатальная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гибель.</w:t>
      </w:r>
      <w:proofErr w:type="gramEnd"/>
    </w:p>
    <w:p w:rsidR="00205C57" w:rsidRDefault="00205C57" w:rsidP="00205C57">
      <w:pPr>
        <w:pStyle w:val="a3"/>
        <w:numPr>
          <w:ilvl w:val="0"/>
          <w:numId w:val="10"/>
        </w:numPr>
        <w:shd w:val="clear" w:color="auto" w:fill="FFFFFF"/>
        <w:spacing w:before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Крупные дети при двойне;</w:t>
      </w:r>
    </w:p>
    <w:p w:rsidR="00205C57" w:rsidRDefault="00205C57" w:rsidP="00205C57">
      <w:pPr>
        <w:pStyle w:val="a3"/>
        <w:numPr>
          <w:ilvl w:val="0"/>
          <w:numId w:val="10"/>
        </w:numPr>
        <w:shd w:val="clear" w:color="auto" w:fill="FFFFFF"/>
        <w:spacing w:before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Роды 3-ми и более плодами при сроке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35-ти недель;</w:t>
      </w:r>
    </w:p>
    <w:p w:rsidR="00205C57" w:rsidRDefault="00205C57" w:rsidP="00205C57">
      <w:pPr>
        <w:shd w:val="clear" w:color="auto" w:fill="FFFFFF"/>
        <w:spacing w:before="144"/>
        <w:jc w:val="both"/>
        <w:rPr>
          <w:rFonts w:ascii="Times New Roman" w:hAnsi="Times New Roman"/>
          <w:sz w:val="28"/>
          <w:szCs w:val="28"/>
        </w:rPr>
      </w:pPr>
    </w:p>
    <w:p w:rsidR="00205C57" w:rsidRPr="00205C57" w:rsidRDefault="00205C57" w:rsidP="00205C57">
      <w:pPr>
        <w:shd w:val="clear" w:color="auto" w:fill="FFFFFF"/>
        <w:spacing w:before="144"/>
        <w:jc w:val="both"/>
        <w:rPr>
          <w:rFonts w:ascii="Times New Roman" w:hAnsi="Times New Roman"/>
          <w:sz w:val="28"/>
          <w:szCs w:val="28"/>
        </w:rPr>
      </w:pPr>
    </w:p>
    <w:p w:rsidR="00205C57" w:rsidRDefault="00205C57" w:rsidP="00205C57">
      <w:pPr>
        <w:pStyle w:val="a3"/>
        <w:shd w:val="clear" w:color="auto" w:fill="FFFFFF"/>
        <w:spacing w:before="144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 </w:t>
      </w:r>
      <w:proofErr w:type="spellStart"/>
      <w:r>
        <w:rPr>
          <w:rFonts w:ascii="Times New Roman" w:hAnsi="Times New Roman"/>
          <w:sz w:val="28"/>
          <w:szCs w:val="28"/>
        </w:rPr>
        <w:t>родоразрешение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путём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кесарево-сечения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только второго плода.</w:t>
      </w:r>
    </w:p>
    <w:p w:rsidR="00205C57" w:rsidRDefault="00205C57" w:rsidP="00205C57">
      <w:pPr>
        <w:pStyle w:val="a3"/>
        <w:numPr>
          <w:ilvl w:val="0"/>
          <w:numId w:val="11"/>
        </w:numPr>
        <w:shd w:val="clear" w:color="auto" w:fill="FFFFFF"/>
        <w:spacing w:before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Выпадение ручек при головном </w:t>
      </w:r>
      <w:proofErr w:type="spellStart"/>
      <w:r>
        <w:rPr>
          <w:rFonts w:ascii="Times New Roman" w:hAnsi="Times New Roman"/>
          <w:sz w:val="28"/>
          <w:szCs w:val="28"/>
        </w:rPr>
        <w:t>предлежании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5C57" w:rsidRDefault="00205C57" w:rsidP="00205C57">
      <w:pPr>
        <w:pStyle w:val="a3"/>
        <w:numPr>
          <w:ilvl w:val="0"/>
          <w:numId w:val="11"/>
        </w:numPr>
        <w:shd w:val="clear" w:color="auto" w:fill="FFFFFF"/>
        <w:spacing w:before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гипоксия.</w:t>
      </w:r>
    </w:p>
    <w:p w:rsidR="00205C57" w:rsidRPr="00205C57" w:rsidRDefault="00205C57" w:rsidP="00205C57">
      <w:pPr>
        <w:pStyle w:val="a3"/>
        <w:numPr>
          <w:ilvl w:val="0"/>
          <w:numId w:val="11"/>
        </w:numPr>
        <w:shd w:val="clear" w:color="auto" w:fill="FFFFFF"/>
        <w:spacing w:before="1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сдвоенным плодом второго плода.</w:t>
      </w:r>
    </w:p>
    <w:p w:rsidR="004F5060" w:rsidRPr="00401E38" w:rsidRDefault="00205C57" w:rsidP="00FD4F08">
      <w:pPr>
        <w:shd w:val="clear" w:color="auto" w:fill="FFFFFF"/>
        <w:spacing w:before="14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01E38">
        <w:rPr>
          <w:rFonts w:ascii="Times New Roman" w:eastAsia="Times New Roman" w:hAnsi="Times New Roman"/>
          <w:b/>
          <w:sz w:val="28"/>
          <w:szCs w:val="28"/>
        </w:rPr>
        <w:tab/>
      </w:r>
    </w:p>
    <w:p w:rsidR="004F5060" w:rsidRPr="00401E38" w:rsidRDefault="00205C57" w:rsidP="00FD4F08">
      <w:pPr>
        <w:shd w:val="clear" w:color="auto" w:fill="FFFFFF"/>
        <w:spacing w:before="14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01E38">
        <w:rPr>
          <w:rFonts w:ascii="Times New Roman" w:eastAsia="Times New Roman" w:hAnsi="Times New Roman"/>
          <w:b/>
          <w:sz w:val="28"/>
          <w:szCs w:val="28"/>
        </w:rPr>
        <w:t>Литература:</w:t>
      </w:r>
    </w:p>
    <w:p w:rsidR="00401E38" w:rsidRPr="00401E38" w:rsidRDefault="00401E38" w:rsidP="00401E38">
      <w:pPr>
        <w:pStyle w:val="3"/>
        <w:numPr>
          <w:ilvl w:val="0"/>
          <w:numId w:val="12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  <w:lang w:val="ru-RU"/>
        </w:rPr>
      </w:pPr>
      <w:proofErr w:type="spellStart"/>
      <w:r>
        <w:rPr>
          <w:rStyle w:val="Tahoma7pt"/>
          <w:rFonts w:ascii="Times New Roman" w:hAnsi="Times New Roman" w:cs="Times New Roman"/>
          <w:sz w:val="28"/>
          <w:szCs w:val="28"/>
        </w:rPr>
        <w:t>Сигинава</w:t>
      </w:r>
      <w:proofErr w:type="spellEnd"/>
      <w:r>
        <w:rPr>
          <w:rStyle w:val="Tahoma7pt"/>
          <w:rFonts w:ascii="Times New Roman" w:hAnsi="Times New Roman" w:cs="Times New Roman"/>
          <w:sz w:val="28"/>
          <w:szCs w:val="28"/>
        </w:rPr>
        <w:t xml:space="preserve"> Л.Г.</w:t>
      </w:r>
      <w:r w:rsidRPr="00401E38">
        <w:rPr>
          <w:rStyle w:val="a5"/>
          <w:sz w:val="28"/>
          <w:szCs w:val="28"/>
          <w:lang w:val="ru-RU"/>
        </w:rPr>
        <w:t xml:space="preserve">, Панина О.Б., Калашников С.А., </w:t>
      </w:r>
      <w:proofErr w:type="spellStart"/>
      <w:r w:rsidRPr="00401E38">
        <w:rPr>
          <w:rStyle w:val="a5"/>
          <w:sz w:val="28"/>
          <w:szCs w:val="28"/>
          <w:lang w:val="ru-RU"/>
        </w:rPr>
        <w:t>Висаитова</w:t>
      </w:r>
      <w:proofErr w:type="spellEnd"/>
      <w:r w:rsidRPr="00401E38">
        <w:rPr>
          <w:rStyle w:val="a5"/>
          <w:sz w:val="28"/>
          <w:szCs w:val="28"/>
          <w:lang w:val="ru-RU"/>
        </w:rPr>
        <w:t xml:space="preserve"> М.Б.</w:t>
      </w:r>
      <w:r w:rsidRPr="00401E38">
        <w:rPr>
          <w:rStyle w:val="Tahoma7pt"/>
          <w:rFonts w:ascii="Times New Roman" w:hAnsi="Times New Roman" w:cs="Times New Roman"/>
          <w:sz w:val="28"/>
          <w:szCs w:val="28"/>
        </w:rPr>
        <w:t xml:space="preserve"> </w:t>
      </w:r>
      <w:r w:rsidRPr="00401E38">
        <w:rPr>
          <w:sz w:val="28"/>
          <w:szCs w:val="28"/>
          <w:lang w:val="ru-RU"/>
        </w:rPr>
        <w:t>Ультразвуковая диагно</w:t>
      </w:r>
      <w:r>
        <w:rPr>
          <w:sz w:val="28"/>
          <w:szCs w:val="28"/>
          <w:lang w:val="ru-RU"/>
        </w:rPr>
        <w:t xml:space="preserve">стика в тактике </w:t>
      </w:r>
      <w:r w:rsidRPr="00401E38">
        <w:rPr>
          <w:rStyle w:val="2"/>
          <w:sz w:val="28"/>
          <w:szCs w:val="28"/>
        </w:rPr>
        <w:t xml:space="preserve"> </w:t>
      </w:r>
      <w:r w:rsidRPr="00401E38">
        <w:rPr>
          <w:sz w:val="28"/>
          <w:szCs w:val="28"/>
          <w:lang w:val="ru-RU"/>
        </w:rPr>
        <w:t xml:space="preserve">ведения беременности и родов при многоплодии </w:t>
      </w:r>
      <w:r w:rsidRPr="00401E38">
        <w:rPr>
          <w:rStyle w:val="2"/>
          <w:sz w:val="28"/>
          <w:szCs w:val="28"/>
        </w:rPr>
        <w:t xml:space="preserve">// </w:t>
      </w:r>
      <w:proofErr w:type="spellStart"/>
      <w:proofErr w:type="gramStart"/>
      <w:r w:rsidRPr="00401E38">
        <w:rPr>
          <w:sz w:val="28"/>
          <w:szCs w:val="28"/>
          <w:lang w:val="ru-RU"/>
        </w:rPr>
        <w:t>Акуш</w:t>
      </w:r>
      <w:proofErr w:type="spellEnd"/>
      <w:r w:rsidRPr="00401E38">
        <w:rPr>
          <w:sz w:val="28"/>
          <w:szCs w:val="28"/>
          <w:lang w:val="ru-RU"/>
        </w:rPr>
        <w:t>. и</w:t>
      </w:r>
      <w:proofErr w:type="gramEnd"/>
      <w:r w:rsidRPr="00401E38">
        <w:rPr>
          <w:sz w:val="28"/>
          <w:szCs w:val="28"/>
          <w:lang w:val="ru-RU"/>
        </w:rPr>
        <w:t xml:space="preserve"> </w:t>
      </w:r>
      <w:proofErr w:type="spellStart"/>
      <w:r w:rsidRPr="00401E38">
        <w:rPr>
          <w:sz w:val="28"/>
          <w:szCs w:val="28"/>
          <w:lang w:val="ru-RU"/>
        </w:rPr>
        <w:t>гинек</w:t>
      </w:r>
      <w:proofErr w:type="spellEnd"/>
      <w:r w:rsidRPr="00401E38">
        <w:rPr>
          <w:sz w:val="28"/>
          <w:szCs w:val="28"/>
          <w:lang w:val="ru-RU"/>
        </w:rPr>
        <w:t xml:space="preserve">. 2001. </w:t>
      </w:r>
      <w:r w:rsidRPr="00401E38">
        <w:rPr>
          <w:rStyle w:val="2"/>
          <w:sz w:val="28"/>
          <w:szCs w:val="28"/>
        </w:rPr>
        <w:t>—</w:t>
      </w:r>
      <w:r>
        <w:rPr>
          <w:rStyle w:val="2"/>
          <w:sz w:val="28"/>
          <w:szCs w:val="28"/>
        </w:rPr>
        <w:t>№6.-С.</w:t>
      </w:r>
      <w:r w:rsidRPr="00401E38">
        <w:rPr>
          <w:sz w:val="28"/>
          <w:szCs w:val="28"/>
          <w:lang w:val="ru-RU"/>
        </w:rPr>
        <w:t>18-23.</w:t>
      </w:r>
    </w:p>
    <w:p w:rsidR="00401E38" w:rsidRDefault="00401E38" w:rsidP="00401E38">
      <w:pPr>
        <w:pStyle w:val="3"/>
        <w:numPr>
          <w:ilvl w:val="0"/>
          <w:numId w:val="12"/>
        </w:numPr>
        <w:shd w:val="clear" w:color="auto" w:fill="auto"/>
        <w:spacing w:before="0" w:after="184" w:line="276" w:lineRule="auto"/>
        <w:ind w:right="20"/>
        <w:rPr>
          <w:sz w:val="28"/>
          <w:szCs w:val="28"/>
          <w:lang w:val="ru-RU"/>
        </w:rPr>
      </w:pPr>
      <w:proofErr w:type="spellStart"/>
      <w:r>
        <w:rPr>
          <w:rStyle w:val="Tahoma7pt"/>
          <w:rFonts w:ascii="Times New Roman" w:hAnsi="Times New Roman" w:cs="Times New Roman"/>
          <w:sz w:val="28"/>
          <w:szCs w:val="28"/>
        </w:rPr>
        <w:t>Сигинава</w:t>
      </w:r>
      <w:proofErr w:type="spellEnd"/>
      <w:r>
        <w:rPr>
          <w:rStyle w:val="Tahoma7pt"/>
          <w:rFonts w:ascii="Times New Roman" w:hAnsi="Times New Roman" w:cs="Times New Roman"/>
          <w:sz w:val="28"/>
          <w:szCs w:val="28"/>
        </w:rPr>
        <w:t xml:space="preserve"> Л.Г.</w:t>
      </w:r>
      <w:r w:rsidRPr="00401E38">
        <w:rPr>
          <w:rStyle w:val="a5"/>
          <w:sz w:val="28"/>
          <w:szCs w:val="28"/>
          <w:lang w:val="ru-RU"/>
        </w:rPr>
        <w:t>, Панина О.Б., Калашников С.А. и др.</w:t>
      </w:r>
      <w:r w:rsidRPr="00401E38">
        <w:rPr>
          <w:rStyle w:val="Tahoma7pt"/>
          <w:rFonts w:ascii="Times New Roman" w:hAnsi="Times New Roman" w:cs="Times New Roman"/>
          <w:sz w:val="28"/>
          <w:szCs w:val="28"/>
        </w:rPr>
        <w:t xml:space="preserve"> </w:t>
      </w:r>
      <w:r w:rsidRPr="00401E38">
        <w:rPr>
          <w:sz w:val="28"/>
          <w:szCs w:val="28"/>
          <w:lang w:val="ru-RU"/>
        </w:rPr>
        <w:t>Много</w:t>
      </w:r>
      <w:r>
        <w:rPr>
          <w:sz w:val="28"/>
          <w:szCs w:val="28"/>
          <w:lang w:val="ru-RU"/>
        </w:rPr>
        <w:t>плодие: диагностика и тактика ведения  бе</w:t>
      </w:r>
      <w:r w:rsidRPr="00401E38">
        <w:rPr>
          <w:sz w:val="28"/>
          <w:szCs w:val="28"/>
          <w:lang w:val="ru-RU"/>
        </w:rPr>
        <w:t xml:space="preserve">ременности и родов // </w:t>
      </w:r>
      <w:proofErr w:type="spellStart"/>
      <w:r w:rsidRPr="00401E38">
        <w:rPr>
          <w:sz w:val="28"/>
          <w:szCs w:val="28"/>
          <w:lang w:val="ru-RU"/>
        </w:rPr>
        <w:t>Вопр</w:t>
      </w:r>
      <w:proofErr w:type="spellEnd"/>
      <w:r w:rsidRPr="00401E38">
        <w:rPr>
          <w:sz w:val="28"/>
          <w:szCs w:val="28"/>
          <w:lang w:val="ru-RU"/>
        </w:rPr>
        <w:t xml:space="preserve">. </w:t>
      </w:r>
      <w:proofErr w:type="spellStart"/>
      <w:r w:rsidRPr="00401E38">
        <w:rPr>
          <w:sz w:val="28"/>
          <w:szCs w:val="28"/>
          <w:lang w:val="ru-RU"/>
        </w:rPr>
        <w:t>гинек</w:t>
      </w:r>
      <w:proofErr w:type="spellEnd"/>
      <w:r w:rsidRPr="00401E38">
        <w:rPr>
          <w:sz w:val="28"/>
          <w:szCs w:val="28"/>
          <w:lang w:val="ru-RU"/>
        </w:rPr>
        <w:t xml:space="preserve">., </w:t>
      </w:r>
      <w:proofErr w:type="spellStart"/>
      <w:r w:rsidRPr="00401E38">
        <w:rPr>
          <w:sz w:val="28"/>
          <w:szCs w:val="28"/>
          <w:lang w:val="ru-RU"/>
        </w:rPr>
        <w:t>акуш</w:t>
      </w:r>
      <w:proofErr w:type="spellEnd"/>
      <w:r w:rsidRPr="00401E38">
        <w:rPr>
          <w:sz w:val="28"/>
          <w:szCs w:val="28"/>
          <w:lang w:val="ru-RU"/>
        </w:rPr>
        <w:t xml:space="preserve">. и </w:t>
      </w:r>
      <w:proofErr w:type="spellStart"/>
      <w:r w:rsidRPr="00401E38">
        <w:rPr>
          <w:sz w:val="28"/>
          <w:szCs w:val="28"/>
          <w:lang w:val="ru-RU"/>
        </w:rPr>
        <w:t>перинатол</w:t>
      </w:r>
      <w:proofErr w:type="spellEnd"/>
      <w:r w:rsidRPr="00401E38">
        <w:rPr>
          <w:sz w:val="28"/>
          <w:szCs w:val="28"/>
          <w:lang w:val="ru-RU"/>
        </w:rPr>
        <w:t>. 2003. — том 1,2. — С. 19-</w:t>
      </w:r>
      <w:r>
        <w:rPr>
          <w:sz w:val="28"/>
          <w:szCs w:val="28"/>
          <w:lang w:val="ru-RU"/>
        </w:rPr>
        <w:t>24</w:t>
      </w:r>
    </w:p>
    <w:p w:rsidR="00401E38" w:rsidRPr="00401E38" w:rsidRDefault="00401E38" w:rsidP="00401E38">
      <w:pPr>
        <w:pStyle w:val="3"/>
        <w:numPr>
          <w:ilvl w:val="0"/>
          <w:numId w:val="12"/>
        </w:numPr>
        <w:shd w:val="clear" w:color="auto" w:fill="auto"/>
        <w:tabs>
          <w:tab w:val="left" w:leader="dot" w:pos="275"/>
          <w:tab w:val="left" w:pos="899"/>
        </w:tabs>
        <w:spacing w:before="0" w:line="276" w:lineRule="auto"/>
        <w:ind w:right="20"/>
        <w:rPr>
          <w:sz w:val="28"/>
          <w:szCs w:val="28"/>
          <w:lang w:val="ru-RU"/>
        </w:rPr>
      </w:pPr>
      <w:proofErr w:type="spellStart"/>
      <w:r>
        <w:rPr>
          <w:rStyle w:val="a5"/>
          <w:sz w:val="28"/>
          <w:szCs w:val="28"/>
          <w:lang w:val="ru-RU"/>
        </w:rPr>
        <w:t>Сигинава</w:t>
      </w:r>
      <w:proofErr w:type="spellEnd"/>
      <w:r>
        <w:rPr>
          <w:rStyle w:val="a5"/>
          <w:sz w:val="28"/>
          <w:szCs w:val="28"/>
          <w:lang w:val="ru-RU"/>
        </w:rPr>
        <w:t xml:space="preserve"> </w:t>
      </w:r>
      <w:r w:rsidRPr="00401E38">
        <w:rPr>
          <w:rStyle w:val="a5"/>
          <w:sz w:val="28"/>
          <w:szCs w:val="28"/>
          <w:lang w:val="ru-RU"/>
        </w:rPr>
        <w:t>Л.Г., Панина О.Б., Калашников С.А. и др.</w:t>
      </w:r>
      <w:r w:rsidRPr="00401E38">
        <w:rPr>
          <w:rStyle w:val="Tahoma7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E38">
        <w:rPr>
          <w:sz w:val="28"/>
          <w:szCs w:val="28"/>
          <w:lang w:val="ru-RU"/>
        </w:rPr>
        <w:t>Монохориальная</w:t>
      </w:r>
      <w:proofErr w:type="spellEnd"/>
      <w:r w:rsidRPr="00401E38">
        <w:rPr>
          <w:sz w:val="28"/>
          <w:szCs w:val="28"/>
          <w:lang w:val="ru-RU"/>
        </w:rPr>
        <w:t xml:space="preserve"> двойня: особен</w:t>
      </w:r>
      <w:r>
        <w:rPr>
          <w:sz w:val="28"/>
          <w:szCs w:val="28"/>
          <w:lang w:val="ru-RU"/>
        </w:rPr>
        <w:t xml:space="preserve">ности течения </w:t>
      </w:r>
      <w:r w:rsidRPr="00401E38">
        <w:rPr>
          <w:sz w:val="28"/>
          <w:szCs w:val="28"/>
          <w:lang w:val="ru-RU"/>
        </w:rPr>
        <w:t xml:space="preserve"> беременности и родов, перинатальные исходы // </w:t>
      </w:r>
      <w:proofErr w:type="spellStart"/>
      <w:proofErr w:type="gramStart"/>
      <w:r w:rsidRPr="00401E38">
        <w:rPr>
          <w:sz w:val="28"/>
          <w:szCs w:val="28"/>
          <w:lang w:val="ru-RU"/>
        </w:rPr>
        <w:t>Акуш</w:t>
      </w:r>
      <w:proofErr w:type="spellEnd"/>
      <w:r w:rsidRPr="00401E38">
        <w:rPr>
          <w:sz w:val="28"/>
          <w:szCs w:val="28"/>
          <w:lang w:val="ru-RU"/>
        </w:rPr>
        <w:t>. и</w:t>
      </w:r>
      <w:proofErr w:type="gramEnd"/>
      <w:r w:rsidRPr="00401E38">
        <w:rPr>
          <w:sz w:val="28"/>
          <w:szCs w:val="28"/>
          <w:lang w:val="ru-RU"/>
        </w:rPr>
        <w:t xml:space="preserve"> </w:t>
      </w:r>
      <w:proofErr w:type="spellStart"/>
      <w:r w:rsidRPr="00401E38">
        <w:rPr>
          <w:sz w:val="28"/>
          <w:szCs w:val="28"/>
          <w:lang w:val="ru-RU"/>
        </w:rPr>
        <w:t>гинек</w:t>
      </w:r>
      <w:proofErr w:type="spellEnd"/>
      <w:r w:rsidRPr="00401E38">
        <w:rPr>
          <w:sz w:val="28"/>
          <w:szCs w:val="28"/>
          <w:lang w:val="ru-RU"/>
        </w:rPr>
        <w:t>., 2003. —</w:t>
      </w:r>
      <w:r>
        <w:rPr>
          <w:sz w:val="28"/>
          <w:szCs w:val="28"/>
          <w:lang w:val="ru-RU"/>
        </w:rPr>
        <w:t>№2.-С. 14-19.</w:t>
      </w:r>
    </w:p>
    <w:p w:rsidR="004F5060" w:rsidRPr="004F5060" w:rsidRDefault="004F5060" w:rsidP="00401E38">
      <w:pPr>
        <w:pStyle w:val="1"/>
        <w:numPr>
          <w:ilvl w:val="0"/>
          <w:numId w:val="12"/>
        </w:numPr>
        <w:shd w:val="clear" w:color="auto" w:fill="auto"/>
        <w:spacing w:before="0" w:line="276" w:lineRule="auto"/>
        <w:ind w:right="60"/>
        <w:rPr>
          <w:sz w:val="28"/>
          <w:szCs w:val="28"/>
        </w:rPr>
      </w:pPr>
      <w:proofErr w:type="spellStart"/>
      <w:r w:rsidRPr="004F5060">
        <w:rPr>
          <w:rStyle w:val="a5"/>
          <w:sz w:val="28"/>
          <w:szCs w:val="28"/>
          <w:lang w:val="ru-RU"/>
        </w:rPr>
        <w:t>Сигинава</w:t>
      </w:r>
      <w:proofErr w:type="spellEnd"/>
      <w:r w:rsidRPr="004F5060">
        <w:rPr>
          <w:rStyle w:val="a5"/>
          <w:sz w:val="28"/>
          <w:szCs w:val="28"/>
          <w:lang w:val="ru-RU"/>
        </w:rPr>
        <w:t xml:space="preserve"> Л.Г., Панина О.Б., Герасимова А.А.</w:t>
      </w:r>
      <w:r w:rsidRPr="004F5060">
        <w:rPr>
          <w:rStyle w:val="50"/>
          <w:sz w:val="28"/>
          <w:szCs w:val="28"/>
          <w:lang w:val="ru-RU"/>
        </w:rPr>
        <w:t xml:space="preserve"> </w:t>
      </w:r>
      <w:r w:rsidRPr="004F5060">
        <w:rPr>
          <w:color w:val="000000"/>
          <w:sz w:val="28"/>
          <w:szCs w:val="28"/>
        </w:rPr>
        <w:t xml:space="preserve">Значение ультразвукового </w:t>
      </w:r>
      <w:proofErr w:type="spellStart"/>
      <w:r w:rsidRPr="004F5060">
        <w:rPr>
          <w:color w:val="000000"/>
          <w:sz w:val="28"/>
          <w:szCs w:val="28"/>
        </w:rPr>
        <w:t>монит</w:t>
      </w:r>
      <w:proofErr w:type="spellEnd"/>
      <w:r w:rsidRPr="004F5060">
        <w:rPr>
          <w:color w:val="000000"/>
          <w:sz w:val="28"/>
          <w:szCs w:val="28"/>
        </w:rPr>
        <w:t xml:space="preserve"> </w:t>
      </w:r>
      <w:r w:rsidRPr="004F5060">
        <w:rPr>
          <w:rStyle w:val="50"/>
          <w:sz w:val="28"/>
          <w:szCs w:val="28"/>
          <w:lang w:val="ru-RU"/>
        </w:rPr>
        <w:t xml:space="preserve">: в </w:t>
      </w:r>
      <w:r w:rsidRPr="004F5060">
        <w:rPr>
          <w:color w:val="000000"/>
          <w:sz w:val="28"/>
          <w:szCs w:val="28"/>
        </w:rPr>
        <w:t xml:space="preserve">шейки матки в прогнозировании преждевременных родов при многоплодной </w:t>
      </w:r>
      <w:proofErr w:type="gramStart"/>
      <w:r w:rsidRPr="004F5060">
        <w:rPr>
          <w:color w:val="000000"/>
          <w:sz w:val="28"/>
          <w:szCs w:val="28"/>
        </w:rPr>
        <w:t>беремен</w:t>
      </w:r>
      <w:proofErr w:type="gramEnd"/>
      <w:r w:rsidRPr="004F5060">
        <w:rPr>
          <w:color w:val="000000"/>
          <w:sz w:val="28"/>
          <w:szCs w:val="28"/>
        </w:rPr>
        <w:t xml:space="preserve">;-:: </w:t>
      </w:r>
      <w:proofErr w:type="spellStart"/>
      <w:r w:rsidRPr="004F5060">
        <w:rPr>
          <w:color w:val="000000"/>
          <w:sz w:val="28"/>
          <w:szCs w:val="28"/>
        </w:rPr>
        <w:t>Вопр</w:t>
      </w:r>
      <w:proofErr w:type="spellEnd"/>
      <w:r w:rsidRPr="004F5060">
        <w:rPr>
          <w:color w:val="000000"/>
          <w:sz w:val="28"/>
          <w:szCs w:val="28"/>
        </w:rPr>
        <w:t xml:space="preserve">. </w:t>
      </w:r>
      <w:proofErr w:type="spellStart"/>
      <w:r w:rsidRPr="004F5060">
        <w:rPr>
          <w:color w:val="000000"/>
          <w:sz w:val="28"/>
          <w:szCs w:val="28"/>
        </w:rPr>
        <w:t>гинек</w:t>
      </w:r>
      <w:proofErr w:type="spellEnd"/>
      <w:r w:rsidRPr="004F5060">
        <w:rPr>
          <w:color w:val="000000"/>
          <w:sz w:val="28"/>
          <w:szCs w:val="28"/>
        </w:rPr>
        <w:t xml:space="preserve">., </w:t>
      </w:r>
      <w:proofErr w:type="spellStart"/>
      <w:r w:rsidRPr="004F5060">
        <w:rPr>
          <w:color w:val="000000"/>
          <w:sz w:val="28"/>
          <w:szCs w:val="28"/>
        </w:rPr>
        <w:t>акуш</w:t>
      </w:r>
      <w:proofErr w:type="spellEnd"/>
      <w:r w:rsidRPr="004F5060">
        <w:rPr>
          <w:color w:val="000000"/>
          <w:sz w:val="28"/>
          <w:szCs w:val="28"/>
        </w:rPr>
        <w:t xml:space="preserve">. и </w:t>
      </w:r>
      <w:proofErr w:type="spellStart"/>
      <w:r w:rsidRPr="004F5060">
        <w:rPr>
          <w:color w:val="000000"/>
          <w:sz w:val="28"/>
          <w:szCs w:val="28"/>
        </w:rPr>
        <w:t>перинатол</w:t>
      </w:r>
      <w:proofErr w:type="spellEnd"/>
      <w:r w:rsidRPr="004F5060">
        <w:rPr>
          <w:color w:val="000000"/>
          <w:sz w:val="28"/>
          <w:szCs w:val="28"/>
        </w:rPr>
        <w:t>., 2005. —</w:t>
      </w:r>
      <w:r w:rsidR="00401E38">
        <w:rPr>
          <w:color w:val="000000"/>
          <w:sz w:val="28"/>
          <w:szCs w:val="28"/>
        </w:rPr>
        <w:t xml:space="preserve"> </w:t>
      </w:r>
      <w:r w:rsidRPr="004F5060">
        <w:rPr>
          <w:color w:val="000000"/>
          <w:sz w:val="28"/>
          <w:szCs w:val="28"/>
        </w:rPr>
        <w:t xml:space="preserve"> № 1. — С. 11-14.</w:t>
      </w:r>
    </w:p>
    <w:p w:rsidR="004F5060" w:rsidRPr="004F5060" w:rsidRDefault="004F5060" w:rsidP="00401E38">
      <w:pPr>
        <w:pStyle w:val="1"/>
        <w:numPr>
          <w:ilvl w:val="0"/>
          <w:numId w:val="12"/>
        </w:numPr>
        <w:shd w:val="clear" w:color="auto" w:fill="auto"/>
        <w:spacing w:before="0" w:line="276" w:lineRule="auto"/>
        <w:ind w:right="60"/>
        <w:rPr>
          <w:sz w:val="28"/>
          <w:szCs w:val="28"/>
        </w:rPr>
      </w:pPr>
      <w:r w:rsidRPr="004F5060">
        <w:rPr>
          <w:rStyle w:val="a5"/>
          <w:sz w:val="28"/>
          <w:szCs w:val="28"/>
          <w:lang w:val="ru-RU"/>
        </w:rPr>
        <w:t xml:space="preserve">Фёдорова М.В., Смирнова </w:t>
      </w:r>
      <w:r w:rsidRPr="004F5060">
        <w:rPr>
          <w:rStyle w:val="a5"/>
          <w:sz w:val="28"/>
          <w:szCs w:val="28"/>
        </w:rPr>
        <w:t>B</w:t>
      </w:r>
      <w:r w:rsidRPr="004F5060">
        <w:rPr>
          <w:rStyle w:val="a5"/>
          <w:sz w:val="28"/>
          <w:szCs w:val="28"/>
          <w:lang w:val="ru-RU"/>
        </w:rPr>
        <w:t>.</w:t>
      </w:r>
      <w:r w:rsidRPr="004F5060">
        <w:rPr>
          <w:rStyle w:val="a5"/>
          <w:sz w:val="28"/>
          <w:szCs w:val="28"/>
        </w:rPr>
        <w:t>C</w:t>
      </w:r>
      <w:r w:rsidRPr="004F5060">
        <w:rPr>
          <w:rStyle w:val="a5"/>
          <w:sz w:val="28"/>
          <w:szCs w:val="28"/>
          <w:lang w:val="ru-RU"/>
        </w:rPr>
        <w:t>.</w:t>
      </w:r>
      <w:r w:rsidRPr="004F5060">
        <w:rPr>
          <w:rStyle w:val="50"/>
          <w:sz w:val="28"/>
          <w:szCs w:val="28"/>
          <w:lang w:val="ru-RU"/>
        </w:rPr>
        <w:t xml:space="preserve"> </w:t>
      </w:r>
      <w:r w:rsidRPr="004F5060">
        <w:rPr>
          <w:color w:val="000000"/>
          <w:sz w:val="28"/>
          <w:szCs w:val="28"/>
        </w:rPr>
        <w:t xml:space="preserve">Современное представление о многоплодной </w:t>
      </w:r>
      <w:proofErr w:type="spellStart"/>
      <w:r w:rsidRPr="004F5060">
        <w:rPr>
          <w:color w:val="000000"/>
          <w:sz w:val="28"/>
          <w:szCs w:val="28"/>
        </w:rPr>
        <w:t>бере</w:t>
      </w:r>
      <w:proofErr w:type="spellEnd"/>
      <w:r w:rsidRPr="004F5060">
        <w:rPr>
          <w:color w:val="000000"/>
          <w:sz w:val="28"/>
          <w:szCs w:val="28"/>
        </w:rPr>
        <w:t xml:space="preserve">: </w:t>
      </w:r>
      <w:proofErr w:type="spellStart"/>
      <w:r w:rsidRPr="004F5060">
        <w:rPr>
          <w:color w:val="000000"/>
          <w:sz w:val="28"/>
          <w:szCs w:val="28"/>
        </w:rPr>
        <w:t>сти</w:t>
      </w:r>
      <w:proofErr w:type="spellEnd"/>
      <w:r w:rsidRPr="004F5060">
        <w:rPr>
          <w:color w:val="000000"/>
          <w:sz w:val="28"/>
          <w:szCs w:val="28"/>
        </w:rPr>
        <w:t xml:space="preserve"> // Вестник Росс. асс. </w:t>
      </w:r>
      <w:proofErr w:type="spellStart"/>
      <w:r w:rsidRPr="004F5060">
        <w:rPr>
          <w:color w:val="000000"/>
          <w:sz w:val="28"/>
          <w:szCs w:val="28"/>
        </w:rPr>
        <w:t>акуш</w:t>
      </w:r>
      <w:proofErr w:type="gramStart"/>
      <w:r w:rsidRPr="004F5060">
        <w:rPr>
          <w:color w:val="000000"/>
          <w:sz w:val="28"/>
          <w:szCs w:val="28"/>
        </w:rPr>
        <w:t>.-</w:t>
      </w:r>
      <w:proofErr w:type="gramEnd"/>
      <w:r w:rsidRPr="004F5060">
        <w:rPr>
          <w:color w:val="000000"/>
          <w:sz w:val="28"/>
          <w:szCs w:val="28"/>
        </w:rPr>
        <w:t>гинек</w:t>
      </w:r>
      <w:proofErr w:type="spellEnd"/>
      <w:r w:rsidRPr="004F5060">
        <w:rPr>
          <w:color w:val="000000"/>
          <w:sz w:val="28"/>
          <w:szCs w:val="28"/>
        </w:rPr>
        <w:t xml:space="preserve">., 1998. — </w:t>
      </w:r>
      <w:r w:rsidR="00401E38">
        <w:rPr>
          <w:color w:val="000000"/>
          <w:sz w:val="28"/>
          <w:szCs w:val="28"/>
        </w:rPr>
        <w:t xml:space="preserve">          </w:t>
      </w:r>
      <w:r w:rsidRPr="004F5060">
        <w:rPr>
          <w:color w:val="000000"/>
          <w:sz w:val="28"/>
          <w:szCs w:val="28"/>
        </w:rPr>
        <w:t>№ 1. — С. 98-105.</w:t>
      </w:r>
    </w:p>
    <w:p w:rsidR="004F5060" w:rsidRPr="004F5060" w:rsidRDefault="004F5060" w:rsidP="00401E38">
      <w:pPr>
        <w:pStyle w:val="1"/>
        <w:numPr>
          <w:ilvl w:val="0"/>
          <w:numId w:val="12"/>
        </w:numPr>
        <w:shd w:val="clear" w:color="auto" w:fill="auto"/>
        <w:spacing w:before="0" w:line="276" w:lineRule="auto"/>
        <w:ind w:right="60"/>
        <w:rPr>
          <w:sz w:val="28"/>
          <w:szCs w:val="28"/>
          <w:lang w:val="en-US"/>
        </w:rPr>
      </w:pPr>
      <w:r w:rsidRPr="004F5060">
        <w:rPr>
          <w:rStyle w:val="a5"/>
          <w:sz w:val="28"/>
          <w:szCs w:val="28"/>
        </w:rPr>
        <w:t>Andersen H.F.</w:t>
      </w:r>
      <w:r w:rsidRPr="004F5060">
        <w:rPr>
          <w:rStyle w:val="50"/>
          <w:sz w:val="28"/>
          <w:szCs w:val="28"/>
        </w:rPr>
        <w:t xml:space="preserve"> </w:t>
      </w:r>
      <w:proofErr w:type="spellStart"/>
      <w:r w:rsidRPr="004F5060">
        <w:rPr>
          <w:color w:val="000000"/>
          <w:sz w:val="28"/>
          <w:szCs w:val="28"/>
          <w:lang w:val="en-US"/>
        </w:rPr>
        <w:t>Transabdominal</w:t>
      </w:r>
      <w:proofErr w:type="spellEnd"/>
      <w:r w:rsidRPr="004F5060">
        <w:rPr>
          <w:color w:val="000000"/>
          <w:sz w:val="28"/>
          <w:szCs w:val="28"/>
          <w:lang w:val="en-US"/>
        </w:rPr>
        <w:t xml:space="preserve"> and </w:t>
      </w:r>
      <w:proofErr w:type="spellStart"/>
      <w:r w:rsidRPr="004F5060">
        <w:rPr>
          <w:color w:val="000000"/>
          <w:sz w:val="28"/>
          <w:szCs w:val="28"/>
          <w:lang w:val="en-US"/>
        </w:rPr>
        <w:t>transvaginal</w:t>
      </w:r>
      <w:proofErr w:type="spellEnd"/>
      <w:r w:rsidRPr="004F506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F5060">
        <w:rPr>
          <w:color w:val="000000"/>
          <w:sz w:val="28"/>
          <w:szCs w:val="28"/>
          <w:lang w:val="en-US"/>
        </w:rPr>
        <w:t>sonography</w:t>
      </w:r>
      <w:proofErr w:type="spellEnd"/>
      <w:r w:rsidRPr="004F5060">
        <w:rPr>
          <w:color w:val="000000"/>
          <w:sz w:val="28"/>
          <w:szCs w:val="28"/>
          <w:lang w:val="en-US"/>
        </w:rPr>
        <w:t xml:space="preserve"> of the uterine cervix durin</w:t>
      </w:r>
      <w:r w:rsidR="00401E38">
        <w:rPr>
          <w:color w:val="000000"/>
          <w:sz w:val="28"/>
          <w:szCs w:val="28"/>
          <w:lang w:val="en-US"/>
        </w:rPr>
        <w:t>g preg</w:t>
      </w:r>
      <w:r w:rsidRPr="004F5060">
        <w:rPr>
          <w:color w:val="000000"/>
          <w:sz w:val="28"/>
          <w:szCs w:val="28"/>
          <w:lang w:val="en-US"/>
        </w:rPr>
        <w:t xml:space="preserve">nancy. </w:t>
      </w:r>
      <w:proofErr w:type="spellStart"/>
      <w:r w:rsidRPr="004F5060">
        <w:rPr>
          <w:color w:val="000000"/>
          <w:sz w:val="28"/>
          <w:szCs w:val="28"/>
          <w:lang w:val="en-US"/>
        </w:rPr>
        <w:t>J.Clin.Ultrasound</w:t>
      </w:r>
      <w:proofErr w:type="spellEnd"/>
      <w:r w:rsidRPr="004F5060">
        <w:rPr>
          <w:color w:val="000000"/>
          <w:sz w:val="28"/>
          <w:szCs w:val="28"/>
          <w:lang w:val="en-US"/>
        </w:rPr>
        <w:t xml:space="preserve"> 1991; — 19. — P. 77-82</w:t>
      </w:r>
    </w:p>
    <w:p w:rsidR="004F5060" w:rsidRPr="004F5060" w:rsidRDefault="00401E38" w:rsidP="004F5060">
      <w:pPr>
        <w:pStyle w:val="1"/>
        <w:shd w:val="clear" w:color="auto" w:fill="auto"/>
        <w:spacing w:before="0" w:line="276" w:lineRule="auto"/>
        <w:ind w:left="100" w:right="60"/>
        <w:rPr>
          <w:sz w:val="28"/>
          <w:szCs w:val="28"/>
          <w:lang w:val="en-US"/>
        </w:rPr>
      </w:pPr>
      <w:r w:rsidRPr="00256310">
        <w:rPr>
          <w:rStyle w:val="a5"/>
          <w:sz w:val="28"/>
          <w:szCs w:val="28"/>
        </w:rPr>
        <w:t xml:space="preserve">  </w:t>
      </w:r>
      <w:r w:rsidR="003070E2">
        <w:rPr>
          <w:rStyle w:val="a5"/>
          <w:sz w:val="28"/>
          <w:szCs w:val="28"/>
        </w:rPr>
        <w:t xml:space="preserve"> </w:t>
      </w:r>
      <w:proofErr w:type="gramStart"/>
      <w:r>
        <w:rPr>
          <w:rStyle w:val="a5"/>
          <w:sz w:val="28"/>
          <w:szCs w:val="28"/>
        </w:rPr>
        <w:t>7</w:t>
      </w:r>
      <w:r w:rsidRPr="00256310">
        <w:rPr>
          <w:rStyle w:val="a5"/>
          <w:sz w:val="28"/>
          <w:szCs w:val="28"/>
        </w:rPr>
        <w:t>.</w:t>
      </w:r>
      <w:r w:rsidR="004F5060" w:rsidRPr="004F5060">
        <w:rPr>
          <w:rStyle w:val="a5"/>
          <w:sz w:val="28"/>
          <w:szCs w:val="28"/>
        </w:rPr>
        <w:t>Arabin</w:t>
      </w:r>
      <w:proofErr w:type="gramEnd"/>
      <w:r w:rsidR="004F5060" w:rsidRPr="004F5060">
        <w:rPr>
          <w:rStyle w:val="a5"/>
          <w:sz w:val="28"/>
          <w:szCs w:val="28"/>
        </w:rPr>
        <w:t xml:space="preserve"> B. et</w:t>
      </w:r>
      <w:r w:rsidRPr="00256310">
        <w:rPr>
          <w:rStyle w:val="a5"/>
          <w:sz w:val="28"/>
          <w:szCs w:val="28"/>
        </w:rPr>
        <w:t xml:space="preserve"> </w:t>
      </w:r>
      <w:r w:rsidR="004F5060" w:rsidRPr="004F5060">
        <w:rPr>
          <w:rStyle w:val="a5"/>
          <w:sz w:val="28"/>
          <w:szCs w:val="28"/>
        </w:rPr>
        <w:t>al.</w:t>
      </w:r>
      <w:r w:rsidR="004F5060" w:rsidRPr="004F5060">
        <w:rPr>
          <w:rStyle w:val="50"/>
          <w:sz w:val="28"/>
          <w:szCs w:val="28"/>
        </w:rPr>
        <w:t xml:space="preserve"> </w:t>
      </w:r>
      <w:proofErr w:type="spellStart"/>
      <w:r w:rsidR="004F5060" w:rsidRPr="004F5060">
        <w:rPr>
          <w:color w:val="000000"/>
          <w:sz w:val="28"/>
          <w:szCs w:val="28"/>
          <w:lang w:val="en-US"/>
        </w:rPr>
        <w:t>Sonographic</w:t>
      </w:r>
      <w:proofErr w:type="spellEnd"/>
      <w:r w:rsidR="004F5060" w:rsidRPr="004F5060">
        <w:rPr>
          <w:color w:val="000000"/>
          <w:sz w:val="28"/>
          <w:szCs w:val="28"/>
          <w:lang w:val="en-US"/>
        </w:rPr>
        <w:t xml:space="preserve"> diagnosis of cervical incompetence in twin pregnancies. </w:t>
      </w:r>
      <w:proofErr w:type="spellStart"/>
      <w:proofErr w:type="gramStart"/>
      <w:r w:rsidR="004F5060" w:rsidRPr="004F5060">
        <w:rPr>
          <w:color w:val="000000"/>
          <w:sz w:val="28"/>
          <w:szCs w:val="28"/>
          <w:lang w:val="en-US"/>
        </w:rPr>
        <w:t>Ultr</w:t>
      </w:r>
      <w:r>
        <w:rPr>
          <w:color w:val="000000"/>
          <w:sz w:val="28"/>
          <w:szCs w:val="28"/>
          <w:lang w:val="en-US"/>
        </w:rPr>
        <w:t>asond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="004F5060" w:rsidRPr="004F5060">
        <w:rPr>
          <w:rStyle w:val="105pt"/>
          <w:rFonts w:eastAsia="Arial"/>
          <w:sz w:val="28"/>
          <w:szCs w:val="28"/>
        </w:rPr>
        <w:t xml:space="preserve"> </w:t>
      </w:r>
      <w:r w:rsidR="004F5060" w:rsidRPr="004F5060">
        <w:rPr>
          <w:color w:val="000000"/>
          <w:sz w:val="28"/>
          <w:szCs w:val="28"/>
          <w:lang w:val="en-US"/>
        </w:rPr>
        <w:t>Rev</w:t>
      </w:r>
      <w:proofErr w:type="gramEnd"/>
      <w:r w:rsidR="004F5060" w:rsidRPr="004F5060">
        <w:rPr>
          <w:color w:val="000000"/>
          <w:sz w:val="28"/>
          <w:szCs w:val="28"/>
          <w:lang w:val="en-US"/>
        </w:rPr>
        <w:t>. 2001; -1. - P. 340.</w:t>
      </w:r>
    </w:p>
    <w:p w:rsidR="004F5060" w:rsidRPr="004F5060" w:rsidRDefault="003070E2" w:rsidP="003070E2">
      <w:pPr>
        <w:pStyle w:val="1"/>
        <w:shd w:val="clear" w:color="auto" w:fill="auto"/>
        <w:tabs>
          <w:tab w:val="left" w:leader="dot" w:pos="6748"/>
        </w:tabs>
        <w:spacing w:before="0" w:line="276" w:lineRule="auto"/>
        <w:ind w:left="100"/>
        <w:rPr>
          <w:sz w:val="28"/>
          <w:szCs w:val="28"/>
          <w:lang w:val="en-US"/>
        </w:rPr>
      </w:pPr>
      <w:r>
        <w:rPr>
          <w:rStyle w:val="a5"/>
          <w:sz w:val="28"/>
          <w:szCs w:val="28"/>
        </w:rPr>
        <w:t xml:space="preserve">    8. </w:t>
      </w:r>
      <w:proofErr w:type="spellStart"/>
      <w:r w:rsidR="004F5060" w:rsidRPr="004F5060">
        <w:rPr>
          <w:rStyle w:val="a5"/>
          <w:sz w:val="28"/>
          <w:szCs w:val="28"/>
        </w:rPr>
        <w:t>Bergelin</w:t>
      </w:r>
      <w:proofErr w:type="spellEnd"/>
      <w:r w:rsidR="004F5060" w:rsidRPr="004F5060">
        <w:rPr>
          <w:rStyle w:val="a5"/>
          <w:sz w:val="28"/>
          <w:szCs w:val="28"/>
        </w:rPr>
        <w:t xml:space="preserve"> I., </w:t>
      </w:r>
      <w:proofErr w:type="spellStart"/>
      <w:r w:rsidR="004F5060" w:rsidRPr="004F5060">
        <w:rPr>
          <w:rStyle w:val="a5"/>
          <w:sz w:val="28"/>
          <w:szCs w:val="28"/>
        </w:rPr>
        <w:t>Valentin</w:t>
      </w:r>
      <w:proofErr w:type="spellEnd"/>
      <w:r w:rsidR="004F5060" w:rsidRPr="004F5060">
        <w:rPr>
          <w:rStyle w:val="a5"/>
          <w:sz w:val="28"/>
          <w:szCs w:val="28"/>
        </w:rPr>
        <w:t xml:space="preserve"> L.</w:t>
      </w:r>
      <w:r w:rsidR="004F5060" w:rsidRPr="004F5060">
        <w:rPr>
          <w:rStyle w:val="50"/>
          <w:sz w:val="28"/>
          <w:szCs w:val="28"/>
        </w:rPr>
        <w:t xml:space="preserve"> </w:t>
      </w:r>
      <w:r w:rsidR="004F5060" w:rsidRPr="004F5060">
        <w:rPr>
          <w:color w:val="000000"/>
          <w:sz w:val="28"/>
          <w:szCs w:val="28"/>
          <w:lang w:val="en-US"/>
        </w:rPr>
        <w:t xml:space="preserve">Cervical changes in twin pregnancies observed by </w:t>
      </w:r>
      <w:proofErr w:type="spellStart"/>
      <w:r w:rsidR="004F5060" w:rsidRPr="004F5060">
        <w:rPr>
          <w:color w:val="000000"/>
          <w:sz w:val="28"/>
          <w:szCs w:val="28"/>
          <w:lang w:val="en-US"/>
        </w:rPr>
        <w:t>transvaginal</w:t>
      </w:r>
      <w:proofErr w:type="spellEnd"/>
      <w:r w:rsidR="004F5060" w:rsidRPr="004F5060">
        <w:rPr>
          <w:color w:val="000000"/>
          <w:sz w:val="28"/>
          <w:szCs w:val="28"/>
          <w:lang w:val="en-US"/>
        </w:rPr>
        <w:t xml:space="preserve"> ultras</w:t>
      </w:r>
      <w:r>
        <w:rPr>
          <w:color w:val="000000"/>
          <w:sz w:val="28"/>
          <w:szCs w:val="28"/>
          <w:lang w:val="en-US"/>
        </w:rPr>
        <w:t xml:space="preserve">ound </w:t>
      </w:r>
      <w:r w:rsidR="004F5060" w:rsidRPr="004F5060">
        <w:rPr>
          <w:color w:val="000000"/>
          <w:sz w:val="28"/>
          <w:szCs w:val="28"/>
          <w:lang w:val="en-US"/>
        </w:rPr>
        <w:t xml:space="preserve">during the latter half of pregnancy: a longitudinal observational study. </w:t>
      </w:r>
      <w:proofErr w:type="gramStart"/>
      <w:r w:rsidR="004F5060" w:rsidRPr="004F5060">
        <w:rPr>
          <w:color w:val="000000"/>
          <w:sz w:val="28"/>
          <w:szCs w:val="28"/>
          <w:lang w:val="en-US"/>
        </w:rPr>
        <w:t xml:space="preserve">Ultrasound Obstet. </w:t>
      </w:r>
      <w:proofErr w:type="spellStart"/>
      <w:r w:rsidR="004F5060" w:rsidRPr="004F5060"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  <w:lang w:val="en-US"/>
        </w:rPr>
        <w:t>ynecolog</w:t>
      </w:r>
      <w:proofErr w:type="spellEnd"/>
      <w:r>
        <w:rPr>
          <w:color w:val="000000"/>
          <w:sz w:val="28"/>
          <w:szCs w:val="28"/>
          <w:lang w:val="en-US"/>
        </w:rPr>
        <w:t xml:space="preserve">/ </w:t>
      </w:r>
      <w:r w:rsidR="004F5060" w:rsidRPr="004F5060">
        <w:rPr>
          <w:color w:val="000000"/>
          <w:sz w:val="28"/>
          <w:szCs w:val="28"/>
          <w:lang w:val="en-US"/>
        </w:rPr>
        <w:t>2003; -21.</w:t>
      </w:r>
      <w:proofErr w:type="gramEnd"/>
      <w:r w:rsidR="004F5060" w:rsidRPr="004F5060">
        <w:rPr>
          <w:color w:val="000000"/>
          <w:sz w:val="28"/>
          <w:szCs w:val="28"/>
          <w:lang w:val="en-US"/>
        </w:rPr>
        <w:t xml:space="preserve"> - P. 556-563.</w:t>
      </w:r>
    </w:p>
    <w:p w:rsidR="004F5060" w:rsidRPr="004F5060" w:rsidRDefault="003070E2" w:rsidP="004F5060">
      <w:pPr>
        <w:pStyle w:val="1"/>
        <w:shd w:val="clear" w:color="auto" w:fill="auto"/>
        <w:spacing w:before="0" w:line="276" w:lineRule="auto"/>
        <w:ind w:left="100" w:right="60"/>
        <w:rPr>
          <w:sz w:val="28"/>
          <w:szCs w:val="28"/>
          <w:lang w:val="en-US"/>
        </w:rPr>
      </w:pPr>
      <w:r>
        <w:rPr>
          <w:rStyle w:val="a5"/>
          <w:sz w:val="28"/>
          <w:szCs w:val="28"/>
        </w:rPr>
        <w:t xml:space="preserve">     9. </w:t>
      </w:r>
      <w:proofErr w:type="spellStart"/>
      <w:r w:rsidR="004F5060" w:rsidRPr="004F5060">
        <w:rPr>
          <w:rStyle w:val="a5"/>
          <w:sz w:val="28"/>
          <w:szCs w:val="28"/>
        </w:rPr>
        <w:t>Danskin</w:t>
      </w:r>
      <w:proofErr w:type="spellEnd"/>
      <w:r w:rsidR="004F5060" w:rsidRPr="004F5060">
        <w:rPr>
          <w:rStyle w:val="a5"/>
          <w:sz w:val="28"/>
          <w:szCs w:val="28"/>
        </w:rPr>
        <w:t xml:space="preserve"> F„ Nielson J.</w:t>
      </w:r>
      <w:r w:rsidR="004F5060" w:rsidRPr="004F5060">
        <w:rPr>
          <w:rStyle w:val="50"/>
          <w:sz w:val="28"/>
          <w:szCs w:val="28"/>
        </w:rPr>
        <w:t xml:space="preserve"> </w:t>
      </w:r>
      <w:r w:rsidR="004F5060" w:rsidRPr="004F5060">
        <w:rPr>
          <w:color w:val="000000"/>
          <w:sz w:val="28"/>
          <w:szCs w:val="28"/>
          <w:lang w:val="en-US"/>
        </w:rPr>
        <w:t xml:space="preserve">Twin-to-twin transfusion syndrome; what are appropriate diagnostic </w:t>
      </w:r>
      <w:proofErr w:type="spellStart"/>
      <w:r w:rsidR="004F5060" w:rsidRPr="004F5060">
        <w:rPr>
          <w:color w:val="000000"/>
          <w:sz w:val="28"/>
          <w:szCs w:val="28"/>
        </w:rPr>
        <w:t>ти</w:t>
      </w:r>
      <w:proofErr w:type="spellEnd"/>
      <w:r w:rsidR="004F5060" w:rsidRPr="004F5060">
        <w:rPr>
          <w:color w:val="000000"/>
          <w:sz w:val="28"/>
          <w:szCs w:val="28"/>
          <w:lang w:val="en-US"/>
        </w:rPr>
        <w:softHyphen/>
      </w:r>
      <w:r w:rsidR="004F5060" w:rsidRPr="004F5060">
        <w:rPr>
          <w:color w:val="000000"/>
          <w:sz w:val="28"/>
          <w:szCs w:val="28"/>
        </w:rPr>
        <w:t>па</w:t>
      </w:r>
      <w:r w:rsidR="004F5060" w:rsidRPr="004F5060">
        <w:rPr>
          <w:color w:val="000000"/>
          <w:sz w:val="28"/>
          <w:szCs w:val="28"/>
          <w:lang w:val="en-US"/>
        </w:rPr>
        <w:t>? // Amer. J. Obstet. Gynecol., 1989. — Vol. 161. — P. 365-369.</w:t>
      </w:r>
    </w:p>
    <w:p w:rsidR="004F5060" w:rsidRPr="004F5060" w:rsidRDefault="003070E2" w:rsidP="004F5060">
      <w:pPr>
        <w:pStyle w:val="1"/>
        <w:shd w:val="clear" w:color="auto" w:fill="auto"/>
        <w:spacing w:before="0" w:line="276" w:lineRule="auto"/>
        <w:ind w:left="100" w:right="60"/>
        <w:rPr>
          <w:sz w:val="28"/>
          <w:szCs w:val="28"/>
          <w:lang w:val="en-US"/>
        </w:rPr>
      </w:pPr>
      <w:r>
        <w:rPr>
          <w:rStyle w:val="a5"/>
          <w:sz w:val="28"/>
          <w:szCs w:val="28"/>
        </w:rPr>
        <w:t xml:space="preserve">    10. </w:t>
      </w:r>
      <w:proofErr w:type="spellStart"/>
      <w:r w:rsidR="004F5060" w:rsidRPr="004F5060">
        <w:rPr>
          <w:rStyle w:val="a5"/>
          <w:sz w:val="28"/>
          <w:szCs w:val="28"/>
        </w:rPr>
        <w:t>Deprest</w:t>
      </w:r>
      <w:proofErr w:type="spellEnd"/>
      <w:r w:rsidR="004F5060" w:rsidRPr="004F5060">
        <w:rPr>
          <w:rStyle w:val="a5"/>
          <w:sz w:val="28"/>
          <w:szCs w:val="28"/>
        </w:rPr>
        <w:t xml:space="preserve"> J., </w:t>
      </w:r>
      <w:proofErr w:type="spellStart"/>
      <w:r w:rsidR="004F5060" w:rsidRPr="004F5060">
        <w:rPr>
          <w:rStyle w:val="a5"/>
          <w:sz w:val="28"/>
          <w:szCs w:val="28"/>
        </w:rPr>
        <w:t>Evrard</w:t>
      </w:r>
      <w:proofErr w:type="spellEnd"/>
      <w:r w:rsidR="004F5060" w:rsidRPr="004F5060">
        <w:rPr>
          <w:rStyle w:val="a5"/>
          <w:sz w:val="28"/>
          <w:szCs w:val="28"/>
        </w:rPr>
        <w:t xml:space="preserve"> V., </w:t>
      </w:r>
      <w:proofErr w:type="spellStart"/>
      <w:r w:rsidR="004F5060" w:rsidRPr="004F5060">
        <w:rPr>
          <w:rStyle w:val="a5"/>
          <w:sz w:val="28"/>
          <w:szCs w:val="28"/>
        </w:rPr>
        <w:t>VanSchoubroeck</w:t>
      </w:r>
      <w:proofErr w:type="spellEnd"/>
      <w:r w:rsidR="004F5060" w:rsidRPr="004F5060">
        <w:rPr>
          <w:rStyle w:val="a5"/>
          <w:sz w:val="28"/>
          <w:szCs w:val="28"/>
        </w:rPr>
        <w:t xml:space="preserve"> D., </w:t>
      </w:r>
      <w:proofErr w:type="spellStart"/>
      <w:r w:rsidR="004F5060" w:rsidRPr="004F5060">
        <w:rPr>
          <w:rStyle w:val="a5"/>
          <w:sz w:val="28"/>
          <w:szCs w:val="28"/>
        </w:rPr>
        <w:t>Vandenberghe</w:t>
      </w:r>
      <w:proofErr w:type="spellEnd"/>
      <w:r w:rsidR="004F5060" w:rsidRPr="004F5060">
        <w:rPr>
          <w:rStyle w:val="a5"/>
          <w:sz w:val="28"/>
          <w:szCs w:val="28"/>
        </w:rPr>
        <w:t xml:space="preserve"> K.</w:t>
      </w:r>
      <w:r w:rsidR="004F5060" w:rsidRPr="004F5060">
        <w:rPr>
          <w:rStyle w:val="50"/>
          <w:sz w:val="28"/>
          <w:szCs w:val="28"/>
        </w:rPr>
        <w:t xml:space="preserve"> </w:t>
      </w:r>
      <w:r w:rsidR="004F5060" w:rsidRPr="004F5060">
        <w:rPr>
          <w:color w:val="000000"/>
          <w:sz w:val="28"/>
          <w:szCs w:val="28"/>
          <w:lang w:val="en-US"/>
        </w:rPr>
        <w:t xml:space="preserve">Endoscopic cord ligation in </w:t>
      </w:r>
      <w:proofErr w:type="spellStart"/>
      <w:r w:rsidR="004F5060" w:rsidRPr="004F5060">
        <w:rPr>
          <w:color w:val="000000"/>
          <w:sz w:val="28"/>
          <w:szCs w:val="28"/>
          <w:lang w:val="en-US"/>
        </w:rPr>
        <w:t>se'erjw</w:t>
      </w:r>
      <w:proofErr w:type="spellEnd"/>
      <w:r w:rsidR="004F5060" w:rsidRPr="004F5060">
        <w:rPr>
          <w:color w:val="000000"/>
          <w:sz w:val="28"/>
          <w:szCs w:val="28"/>
          <w:lang w:val="en-US"/>
        </w:rPr>
        <w:t>*</w:t>
      </w:r>
      <w:r w:rsidR="004F5060" w:rsidRPr="004F5060">
        <w:rPr>
          <w:color w:val="000000"/>
          <w:sz w:val="28"/>
          <w:szCs w:val="28"/>
          <w:vertAlign w:val="superscript"/>
          <w:lang w:val="en-US"/>
        </w:rPr>
        <w:t>1</w:t>
      </w:r>
      <w:r w:rsidR="004F5060" w:rsidRPr="004F5060">
        <w:rPr>
          <w:color w:val="000000"/>
          <w:sz w:val="28"/>
          <w:szCs w:val="28"/>
          <w:lang w:val="en-US"/>
        </w:rPr>
        <w:t xml:space="preserve"> feticide. // Lancet. — 1996. — Vol. 348. — P. 890-891.</w:t>
      </w:r>
    </w:p>
    <w:p w:rsidR="004F5060" w:rsidRPr="004F5060" w:rsidRDefault="004F5060" w:rsidP="004F5060">
      <w:pPr>
        <w:pStyle w:val="1"/>
        <w:shd w:val="clear" w:color="auto" w:fill="auto"/>
        <w:spacing w:before="0" w:line="276" w:lineRule="auto"/>
        <w:ind w:left="100" w:right="60"/>
        <w:rPr>
          <w:sz w:val="28"/>
          <w:szCs w:val="28"/>
          <w:lang w:val="en-US"/>
        </w:rPr>
      </w:pPr>
      <w:r w:rsidRPr="004F5060">
        <w:rPr>
          <w:rStyle w:val="a5"/>
          <w:sz w:val="28"/>
          <w:szCs w:val="28"/>
        </w:rPr>
        <w:t>Finberg H.</w:t>
      </w:r>
      <w:r w:rsidRPr="004F5060">
        <w:rPr>
          <w:rStyle w:val="50"/>
          <w:sz w:val="28"/>
          <w:szCs w:val="28"/>
        </w:rPr>
        <w:t xml:space="preserve"> </w:t>
      </w:r>
      <w:r w:rsidRPr="004F5060">
        <w:rPr>
          <w:color w:val="000000"/>
          <w:sz w:val="28"/>
          <w:szCs w:val="28"/>
          <w:lang w:val="en-US"/>
        </w:rPr>
        <w:t xml:space="preserve">The «twin peak» sign: reliable evidence of </w:t>
      </w:r>
      <w:proofErr w:type="spellStart"/>
      <w:r w:rsidRPr="004F5060">
        <w:rPr>
          <w:color w:val="000000"/>
          <w:sz w:val="28"/>
          <w:szCs w:val="28"/>
          <w:lang w:val="en-US"/>
        </w:rPr>
        <w:t>dichorionic</w:t>
      </w:r>
      <w:proofErr w:type="spellEnd"/>
      <w:r w:rsidRPr="004F5060">
        <w:rPr>
          <w:color w:val="000000"/>
          <w:sz w:val="28"/>
          <w:szCs w:val="28"/>
          <w:lang w:val="en-US"/>
        </w:rPr>
        <w:t xml:space="preserve"> twinning. — J. </w:t>
      </w:r>
      <w:r w:rsidRPr="004F5060">
        <w:rPr>
          <w:color w:val="000000"/>
          <w:sz w:val="28"/>
          <w:szCs w:val="28"/>
          <w:lang w:val="en-US"/>
        </w:rPr>
        <w:lastRenderedPageBreak/>
        <w:t xml:space="preserve">Ultras: </w:t>
      </w:r>
      <w:r w:rsidRPr="004F5060">
        <w:rPr>
          <w:rStyle w:val="a6"/>
          <w:rFonts w:eastAsia="Arial"/>
          <w:sz w:val="28"/>
          <w:szCs w:val="28"/>
        </w:rPr>
        <w:t>esi M</w:t>
      </w:r>
      <w:r w:rsidRPr="004F5060">
        <w:rPr>
          <w:color w:val="000000"/>
          <w:sz w:val="28"/>
          <w:szCs w:val="28"/>
          <w:lang w:val="en-US"/>
        </w:rPr>
        <w:t>ed. - 1992. - Vol. 11. - P. 571-577.</w:t>
      </w:r>
    </w:p>
    <w:p w:rsidR="004F5060" w:rsidRPr="004F5060" w:rsidRDefault="003070E2" w:rsidP="004F5060">
      <w:pPr>
        <w:pStyle w:val="1"/>
        <w:shd w:val="clear" w:color="auto" w:fill="auto"/>
        <w:spacing w:before="0" w:line="276" w:lineRule="auto"/>
        <w:ind w:left="100"/>
        <w:rPr>
          <w:sz w:val="28"/>
          <w:szCs w:val="28"/>
          <w:lang w:val="en-US"/>
        </w:rPr>
      </w:pPr>
      <w:r>
        <w:rPr>
          <w:rStyle w:val="a5"/>
          <w:sz w:val="28"/>
          <w:szCs w:val="28"/>
        </w:rPr>
        <w:t xml:space="preserve">     11. </w:t>
      </w:r>
      <w:proofErr w:type="spellStart"/>
      <w:r w:rsidR="004F5060" w:rsidRPr="004F5060">
        <w:rPr>
          <w:rStyle w:val="a5"/>
          <w:sz w:val="28"/>
          <w:szCs w:val="28"/>
        </w:rPr>
        <w:t>Multifetal</w:t>
      </w:r>
      <w:proofErr w:type="spellEnd"/>
      <w:r w:rsidR="004F5060" w:rsidRPr="004F5060">
        <w:rPr>
          <w:rStyle w:val="50"/>
          <w:sz w:val="28"/>
          <w:szCs w:val="28"/>
        </w:rPr>
        <w:t xml:space="preserve"> </w:t>
      </w:r>
      <w:r w:rsidR="004F5060" w:rsidRPr="004F5060">
        <w:rPr>
          <w:color w:val="000000"/>
          <w:sz w:val="28"/>
          <w:szCs w:val="28"/>
          <w:lang w:val="en-US"/>
        </w:rPr>
        <w:t>pregnancy. Williams Obstetrics, 18th edition, 1998. — P. 503-522.</w:t>
      </w:r>
    </w:p>
    <w:p w:rsidR="004F5060" w:rsidRPr="004F5060" w:rsidRDefault="003070E2" w:rsidP="004F5060">
      <w:pPr>
        <w:pStyle w:val="1"/>
        <w:shd w:val="clear" w:color="auto" w:fill="auto"/>
        <w:spacing w:before="0" w:line="276" w:lineRule="auto"/>
        <w:ind w:left="100" w:right="60"/>
        <w:rPr>
          <w:sz w:val="28"/>
          <w:szCs w:val="28"/>
          <w:lang w:val="en-US"/>
        </w:rPr>
      </w:pPr>
      <w:r>
        <w:rPr>
          <w:rStyle w:val="a5"/>
          <w:sz w:val="28"/>
          <w:szCs w:val="28"/>
        </w:rPr>
        <w:t xml:space="preserve">    12. </w:t>
      </w:r>
      <w:r w:rsidR="004F5060" w:rsidRPr="004F5060">
        <w:rPr>
          <w:rStyle w:val="a5"/>
          <w:sz w:val="28"/>
          <w:szCs w:val="28"/>
        </w:rPr>
        <w:t>Multiple</w:t>
      </w:r>
      <w:r w:rsidR="004F5060" w:rsidRPr="004F5060">
        <w:rPr>
          <w:rStyle w:val="50"/>
          <w:sz w:val="28"/>
          <w:szCs w:val="28"/>
        </w:rPr>
        <w:t xml:space="preserve"> </w:t>
      </w:r>
      <w:proofErr w:type="gramStart"/>
      <w:r w:rsidR="004F5060" w:rsidRPr="004F5060">
        <w:rPr>
          <w:color w:val="000000"/>
          <w:sz w:val="28"/>
          <w:szCs w:val="28"/>
          <w:lang w:val="en-US"/>
        </w:rPr>
        <w:t>pregnancy</w:t>
      </w:r>
      <w:proofErr w:type="gramEnd"/>
      <w:r w:rsidR="004F5060" w:rsidRPr="004F5060">
        <w:rPr>
          <w:color w:val="000000"/>
          <w:sz w:val="28"/>
          <w:szCs w:val="28"/>
          <w:lang w:val="en-US"/>
        </w:rPr>
        <w:t xml:space="preserve">. </w:t>
      </w:r>
      <w:proofErr w:type="gramStart"/>
      <w:r w:rsidR="004F5060" w:rsidRPr="004F5060">
        <w:rPr>
          <w:color w:val="000000"/>
          <w:sz w:val="28"/>
          <w:szCs w:val="28"/>
          <w:lang w:val="en-US"/>
        </w:rPr>
        <w:t xml:space="preserve">Epidemiology, gestation, </w:t>
      </w:r>
      <w:proofErr w:type="spellStart"/>
      <w:r w:rsidR="004F5060" w:rsidRPr="004F5060">
        <w:rPr>
          <w:color w:val="000000"/>
          <w:sz w:val="28"/>
          <w:szCs w:val="28"/>
          <w:lang w:val="en-US"/>
        </w:rPr>
        <w:t>perinatal</w:t>
      </w:r>
      <w:proofErr w:type="spellEnd"/>
      <w:r w:rsidR="004F5060" w:rsidRPr="004F5060">
        <w:rPr>
          <w:color w:val="000000"/>
          <w:sz w:val="28"/>
          <w:szCs w:val="28"/>
          <w:lang w:val="en-US"/>
        </w:rPr>
        <w:t xml:space="preserve"> outcome.</w:t>
      </w:r>
      <w:proofErr w:type="gramEnd"/>
      <w:r w:rsidR="004F5060" w:rsidRPr="004F5060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4F5060" w:rsidRPr="004F5060">
        <w:rPr>
          <w:color w:val="000000"/>
          <w:sz w:val="28"/>
          <w:szCs w:val="28"/>
          <w:lang w:val="en-US"/>
        </w:rPr>
        <w:t>Second edition.</w:t>
      </w:r>
      <w:proofErr w:type="gramEnd"/>
      <w:r w:rsidR="004F5060" w:rsidRPr="004F5060">
        <w:rPr>
          <w:color w:val="000000"/>
          <w:sz w:val="28"/>
          <w:szCs w:val="28"/>
          <w:lang w:val="en-US"/>
        </w:rPr>
        <w:t xml:space="preserve"> Ed.: </w:t>
      </w:r>
      <w:proofErr w:type="spellStart"/>
      <w:r w:rsidR="004F5060" w:rsidRPr="004F5060">
        <w:rPr>
          <w:color w:val="000000"/>
          <w:sz w:val="28"/>
          <w:szCs w:val="28"/>
          <w:lang w:val="en-US"/>
        </w:rPr>
        <w:t>I.Blickr</w:t>
      </w:r>
      <w:proofErr w:type="spellEnd"/>
      <w:r w:rsidR="004F5060" w:rsidRPr="004F5060">
        <w:rPr>
          <w:color w:val="000000"/>
          <w:sz w:val="28"/>
          <w:szCs w:val="28"/>
          <w:lang w:val="en-US"/>
        </w:rPr>
        <w:t xml:space="preserve">; </w:t>
      </w:r>
      <w:proofErr w:type="spellStart"/>
      <w:r w:rsidR="004F5060" w:rsidRPr="004F5060">
        <w:rPr>
          <w:color w:val="000000"/>
          <w:sz w:val="28"/>
          <w:szCs w:val="28"/>
          <w:lang w:val="en-US"/>
        </w:rPr>
        <w:t>L.Keith</w:t>
      </w:r>
      <w:proofErr w:type="spellEnd"/>
      <w:r w:rsidR="004F5060" w:rsidRPr="004F5060">
        <w:rPr>
          <w:color w:val="000000"/>
          <w:sz w:val="28"/>
          <w:szCs w:val="28"/>
          <w:lang w:val="en-US"/>
        </w:rPr>
        <w:t>. Parthenon Group, 2005</w:t>
      </w:r>
    </w:p>
    <w:p w:rsidR="004F5060" w:rsidRPr="004F5060" w:rsidRDefault="003070E2" w:rsidP="004F5060">
      <w:pPr>
        <w:pStyle w:val="1"/>
        <w:shd w:val="clear" w:color="auto" w:fill="auto"/>
        <w:spacing w:before="0" w:line="276" w:lineRule="auto"/>
        <w:ind w:left="100" w:right="60"/>
        <w:rPr>
          <w:sz w:val="28"/>
          <w:szCs w:val="28"/>
          <w:lang w:val="en-US"/>
        </w:rPr>
      </w:pPr>
      <w:r>
        <w:rPr>
          <w:rStyle w:val="a5"/>
          <w:sz w:val="28"/>
          <w:szCs w:val="28"/>
        </w:rPr>
        <w:t xml:space="preserve">    13</w:t>
      </w:r>
      <w:proofErr w:type="gramStart"/>
      <w:r>
        <w:rPr>
          <w:rStyle w:val="a5"/>
          <w:sz w:val="28"/>
          <w:szCs w:val="28"/>
        </w:rPr>
        <w:t>.</w:t>
      </w:r>
      <w:r w:rsidR="004F5060" w:rsidRPr="004F5060">
        <w:rPr>
          <w:rStyle w:val="a5"/>
          <w:sz w:val="28"/>
          <w:szCs w:val="28"/>
        </w:rPr>
        <w:t>Nicolaides</w:t>
      </w:r>
      <w:proofErr w:type="gramEnd"/>
      <w:r w:rsidR="004F5060" w:rsidRPr="004F5060">
        <w:rPr>
          <w:rStyle w:val="a5"/>
          <w:sz w:val="28"/>
          <w:szCs w:val="28"/>
        </w:rPr>
        <w:t xml:space="preserve"> K., </w:t>
      </w:r>
      <w:proofErr w:type="spellStart"/>
      <w:r w:rsidR="004F5060" w:rsidRPr="004F5060">
        <w:rPr>
          <w:rStyle w:val="a5"/>
          <w:sz w:val="28"/>
          <w:szCs w:val="28"/>
        </w:rPr>
        <w:t>Sebire</w:t>
      </w:r>
      <w:proofErr w:type="spellEnd"/>
      <w:r w:rsidR="004F5060" w:rsidRPr="004F5060">
        <w:rPr>
          <w:rStyle w:val="a5"/>
          <w:sz w:val="28"/>
          <w:szCs w:val="28"/>
        </w:rPr>
        <w:t xml:space="preserve"> N., </w:t>
      </w:r>
      <w:proofErr w:type="spellStart"/>
      <w:r w:rsidR="004F5060" w:rsidRPr="004F5060">
        <w:rPr>
          <w:rStyle w:val="a5"/>
          <w:sz w:val="28"/>
          <w:szCs w:val="28"/>
        </w:rPr>
        <w:t>Snijders</w:t>
      </w:r>
      <w:proofErr w:type="spellEnd"/>
      <w:r w:rsidR="004F5060" w:rsidRPr="004F5060">
        <w:rPr>
          <w:rStyle w:val="a5"/>
          <w:sz w:val="28"/>
          <w:szCs w:val="28"/>
        </w:rPr>
        <w:t xml:space="preserve"> R.</w:t>
      </w:r>
      <w:r w:rsidR="004F5060" w:rsidRPr="004F5060">
        <w:rPr>
          <w:rStyle w:val="50"/>
          <w:sz w:val="28"/>
          <w:szCs w:val="28"/>
        </w:rPr>
        <w:t xml:space="preserve"> </w:t>
      </w:r>
      <w:r w:rsidR="004F5060" w:rsidRPr="004F5060">
        <w:rPr>
          <w:color w:val="000000"/>
          <w:sz w:val="28"/>
          <w:szCs w:val="28"/>
          <w:lang w:val="en-US"/>
        </w:rPr>
        <w:t>Multiple pregnancy. In</w:t>
      </w:r>
      <w:r>
        <w:rPr>
          <w:color w:val="000000"/>
          <w:sz w:val="28"/>
          <w:szCs w:val="28"/>
          <w:lang w:val="en-US"/>
        </w:rPr>
        <w:t xml:space="preserve">: The 11-13 scan. </w:t>
      </w:r>
      <w:proofErr w:type="gramStart"/>
      <w:r>
        <w:rPr>
          <w:color w:val="000000"/>
          <w:sz w:val="28"/>
          <w:szCs w:val="28"/>
          <w:lang w:val="en-US"/>
        </w:rPr>
        <w:t>The diagnose</w:t>
      </w:r>
      <w:proofErr w:type="gramEnd"/>
      <w:r>
        <w:rPr>
          <w:color w:val="000000"/>
          <w:sz w:val="28"/>
          <w:szCs w:val="28"/>
          <w:lang w:val="en-US"/>
        </w:rPr>
        <w:t xml:space="preserve"> of</w:t>
      </w:r>
      <w:r w:rsidR="004F5060" w:rsidRPr="004F5060">
        <w:rPr>
          <w:color w:val="000000"/>
          <w:sz w:val="28"/>
          <w:szCs w:val="28"/>
          <w:lang w:val="en-US"/>
        </w:rPr>
        <w:t xml:space="preserve"> fetal abnormalities, 1999. — P. 149-175.</w:t>
      </w:r>
    </w:p>
    <w:p w:rsidR="003070E2" w:rsidRPr="00256310" w:rsidRDefault="003070E2" w:rsidP="00087DD0">
      <w:pPr>
        <w:shd w:val="clear" w:color="auto" w:fill="FFFFFF"/>
        <w:spacing w:before="144" w:line="240" w:lineRule="auto"/>
        <w:jc w:val="both"/>
        <w:rPr>
          <w:color w:val="000000"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 xml:space="preserve">     14. </w:t>
      </w:r>
      <w:r w:rsidR="004F5060" w:rsidRPr="004F5060">
        <w:rPr>
          <w:rStyle w:val="a5"/>
          <w:rFonts w:eastAsia="Calibri"/>
          <w:sz w:val="28"/>
          <w:szCs w:val="28"/>
        </w:rPr>
        <w:t xml:space="preserve">Ville Y„ </w:t>
      </w:r>
      <w:proofErr w:type="spellStart"/>
      <w:r w:rsidR="004F5060" w:rsidRPr="004F5060">
        <w:rPr>
          <w:rStyle w:val="a5"/>
          <w:rFonts w:eastAsia="Calibri"/>
          <w:sz w:val="28"/>
          <w:szCs w:val="28"/>
        </w:rPr>
        <w:t>Hecker</w:t>
      </w:r>
      <w:proofErr w:type="spellEnd"/>
      <w:r w:rsidR="004F5060" w:rsidRPr="004F5060">
        <w:rPr>
          <w:rStyle w:val="a5"/>
          <w:rFonts w:eastAsia="Calibri"/>
          <w:sz w:val="28"/>
          <w:szCs w:val="28"/>
        </w:rPr>
        <w:t xml:space="preserve"> K., </w:t>
      </w:r>
      <w:proofErr w:type="spellStart"/>
      <w:r w:rsidR="004F5060" w:rsidRPr="004F5060">
        <w:rPr>
          <w:rStyle w:val="a5"/>
          <w:rFonts w:eastAsia="Calibri"/>
          <w:sz w:val="28"/>
          <w:szCs w:val="28"/>
        </w:rPr>
        <w:t>Ogg</w:t>
      </w:r>
      <w:proofErr w:type="spellEnd"/>
      <w:r w:rsidR="004F5060" w:rsidRPr="004F5060">
        <w:rPr>
          <w:rStyle w:val="a5"/>
          <w:rFonts w:eastAsia="Calibri"/>
          <w:sz w:val="28"/>
          <w:szCs w:val="28"/>
        </w:rPr>
        <w:t xml:space="preserve"> D. et al.</w:t>
      </w:r>
      <w:r w:rsidR="004F5060" w:rsidRPr="004F5060">
        <w:rPr>
          <w:rStyle w:val="50"/>
          <w:rFonts w:eastAsia="Calibri"/>
          <w:sz w:val="28"/>
          <w:szCs w:val="28"/>
        </w:rPr>
        <w:t xml:space="preserve"> </w:t>
      </w:r>
      <w:r w:rsidR="004F5060" w:rsidRPr="004F5060">
        <w:rPr>
          <w:color w:val="000000"/>
          <w:sz w:val="28"/>
          <w:szCs w:val="28"/>
          <w:lang w:val="en-US"/>
        </w:rPr>
        <w:t xml:space="preserve">Successful outcome after </w:t>
      </w:r>
      <w:proofErr w:type="spellStart"/>
      <w:r w:rsidR="004F5060" w:rsidRPr="004F5060">
        <w:rPr>
          <w:color w:val="000000"/>
          <w:sz w:val="28"/>
          <w:szCs w:val="28"/>
          <w:lang w:val="en-US"/>
        </w:rPr>
        <w:t>Nd</w:t>
      </w:r>
      <w:proofErr w:type="gramStart"/>
      <w:r w:rsidR="004F5060" w:rsidRPr="004F5060">
        <w:rPr>
          <w:color w:val="000000"/>
          <w:sz w:val="28"/>
          <w:szCs w:val="28"/>
          <w:lang w:val="en-US"/>
        </w:rPr>
        <w:t>:YAG</w:t>
      </w:r>
      <w:proofErr w:type="spellEnd"/>
      <w:proofErr w:type="gramEnd"/>
      <w:r w:rsidR="004F5060" w:rsidRPr="004F5060">
        <w:rPr>
          <w:color w:val="000000"/>
          <w:sz w:val="28"/>
          <w:szCs w:val="28"/>
          <w:lang w:val="en-US"/>
        </w:rPr>
        <w:t xml:space="preserve"> laser separation of chi </w:t>
      </w:r>
      <w:proofErr w:type="spellStart"/>
      <w:r w:rsidR="004F5060" w:rsidRPr="004F5060">
        <w:rPr>
          <w:color w:val="000000"/>
          <w:sz w:val="28"/>
          <w:szCs w:val="28"/>
          <w:lang w:val="en-US"/>
        </w:rPr>
        <w:t>rioangiopagus</w:t>
      </w:r>
      <w:proofErr w:type="spellEnd"/>
      <w:r w:rsidR="004F5060" w:rsidRPr="004F5060">
        <w:rPr>
          <w:color w:val="000000"/>
          <w:sz w:val="28"/>
          <w:szCs w:val="28"/>
          <w:lang w:val="en-US"/>
        </w:rPr>
        <w:t xml:space="preserve"> twins under </w:t>
      </w:r>
      <w:proofErr w:type="spellStart"/>
      <w:r w:rsidR="004F5060" w:rsidRPr="004F5060">
        <w:rPr>
          <w:color w:val="000000"/>
          <w:sz w:val="28"/>
          <w:szCs w:val="28"/>
          <w:lang w:val="en-US"/>
        </w:rPr>
        <w:t>sonoendoscopy</w:t>
      </w:r>
      <w:proofErr w:type="spellEnd"/>
      <w:r w:rsidR="004F5060" w:rsidRPr="004F506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F5060" w:rsidRPr="004F5060">
        <w:rPr>
          <w:color w:val="000000"/>
          <w:sz w:val="28"/>
          <w:szCs w:val="28"/>
          <w:lang w:val="en-US"/>
        </w:rPr>
        <w:t>controle</w:t>
      </w:r>
      <w:proofErr w:type="spellEnd"/>
      <w:r w:rsidR="004F5060" w:rsidRPr="004F5060">
        <w:rPr>
          <w:color w:val="000000"/>
          <w:sz w:val="28"/>
          <w:szCs w:val="28"/>
          <w:lang w:val="en-US"/>
        </w:rPr>
        <w:t xml:space="preserve">, Ultrasound Obstet. </w:t>
      </w:r>
      <w:proofErr w:type="spellStart"/>
      <w:r w:rsidR="004F5060" w:rsidRPr="004F5060">
        <w:rPr>
          <w:color w:val="000000"/>
          <w:sz w:val="28"/>
          <w:szCs w:val="28"/>
          <w:lang w:val="en-US"/>
        </w:rPr>
        <w:t>Gynecol</w:t>
      </w:r>
      <w:proofErr w:type="spellEnd"/>
      <w:r w:rsidR="004F5060" w:rsidRPr="00256310">
        <w:rPr>
          <w:color w:val="000000"/>
          <w:sz w:val="28"/>
          <w:szCs w:val="28"/>
        </w:rPr>
        <w:t>., 199</w:t>
      </w:r>
      <w:r w:rsidRPr="00256310">
        <w:rPr>
          <w:color w:val="000000"/>
          <w:sz w:val="28"/>
          <w:szCs w:val="28"/>
        </w:rPr>
        <w:t>2</w:t>
      </w:r>
      <w:r w:rsidR="004F5060" w:rsidRPr="00256310">
        <w:rPr>
          <w:color w:val="000000"/>
          <w:sz w:val="28"/>
          <w:szCs w:val="28"/>
        </w:rPr>
        <w:t xml:space="preserve"> - </w:t>
      </w:r>
      <w:r w:rsidR="004F5060" w:rsidRPr="004F5060">
        <w:rPr>
          <w:color w:val="000000"/>
          <w:sz w:val="28"/>
          <w:szCs w:val="28"/>
          <w:lang w:val="en-US"/>
        </w:rPr>
        <w:t>Vol</w:t>
      </w:r>
      <w:r w:rsidR="004F5060" w:rsidRPr="00256310">
        <w:rPr>
          <w:color w:val="000000"/>
          <w:sz w:val="28"/>
          <w:szCs w:val="28"/>
        </w:rPr>
        <w:t xml:space="preserve">. 2. - </w:t>
      </w:r>
      <w:r w:rsidR="004F5060" w:rsidRPr="004F5060">
        <w:rPr>
          <w:color w:val="000000"/>
          <w:sz w:val="28"/>
          <w:szCs w:val="28"/>
          <w:lang w:val="en-US"/>
        </w:rPr>
        <w:t>P</w:t>
      </w:r>
      <w:r w:rsidR="004F5060" w:rsidRPr="00256310">
        <w:rPr>
          <w:color w:val="000000"/>
          <w:sz w:val="28"/>
          <w:szCs w:val="28"/>
        </w:rPr>
        <w:t>. 429-431.</w:t>
      </w:r>
    </w:p>
    <w:p w:rsidR="003070E2" w:rsidRPr="00256310" w:rsidRDefault="003070E2" w:rsidP="00087DD0">
      <w:pPr>
        <w:shd w:val="clear" w:color="auto" w:fill="FFFFFF"/>
        <w:spacing w:before="144" w:line="240" w:lineRule="auto"/>
        <w:jc w:val="both"/>
        <w:rPr>
          <w:color w:val="000000"/>
          <w:sz w:val="28"/>
          <w:szCs w:val="28"/>
        </w:rPr>
      </w:pPr>
    </w:p>
    <w:p w:rsidR="001F78E2" w:rsidRPr="00256310" w:rsidRDefault="003070E2" w:rsidP="00087DD0">
      <w:pPr>
        <w:shd w:val="clear" w:color="auto" w:fill="FFFFFF"/>
        <w:spacing w:before="144" w:line="240" w:lineRule="auto"/>
        <w:jc w:val="both"/>
        <w:rPr>
          <w:color w:val="000000"/>
          <w:sz w:val="28"/>
          <w:szCs w:val="28"/>
        </w:rPr>
      </w:pPr>
      <w:r w:rsidRPr="00256310">
        <w:rPr>
          <w:color w:val="000000"/>
          <w:sz w:val="28"/>
          <w:szCs w:val="28"/>
        </w:rPr>
        <w:t xml:space="preserve">    </w:t>
      </w:r>
      <w:r w:rsidR="001F78E2" w:rsidRPr="00256310">
        <w:rPr>
          <w:color w:val="000000"/>
          <w:sz w:val="28"/>
          <w:szCs w:val="28"/>
        </w:rPr>
        <w:t xml:space="preserve"> 15. </w:t>
      </w:r>
      <w:r w:rsidR="001F78E2">
        <w:rPr>
          <w:color w:val="000000"/>
          <w:sz w:val="28"/>
          <w:szCs w:val="28"/>
        </w:rPr>
        <w:t>Национальное</w:t>
      </w:r>
      <w:r w:rsidR="001F78E2" w:rsidRPr="00256310">
        <w:rPr>
          <w:color w:val="000000"/>
          <w:sz w:val="28"/>
          <w:szCs w:val="28"/>
        </w:rPr>
        <w:t xml:space="preserve"> </w:t>
      </w:r>
      <w:r w:rsidR="001F78E2">
        <w:rPr>
          <w:color w:val="000000"/>
          <w:sz w:val="28"/>
          <w:szCs w:val="28"/>
        </w:rPr>
        <w:t>руководство</w:t>
      </w:r>
      <w:r w:rsidR="001F78E2" w:rsidRPr="00256310">
        <w:rPr>
          <w:color w:val="000000"/>
          <w:sz w:val="28"/>
          <w:szCs w:val="28"/>
        </w:rPr>
        <w:t xml:space="preserve"> </w:t>
      </w:r>
      <w:r w:rsidR="001F78E2">
        <w:rPr>
          <w:color w:val="000000"/>
          <w:sz w:val="28"/>
          <w:szCs w:val="28"/>
        </w:rPr>
        <w:t>по</w:t>
      </w:r>
      <w:r w:rsidR="001F78E2" w:rsidRPr="00256310">
        <w:rPr>
          <w:color w:val="000000"/>
          <w:sz w:val="28"/>
          <w:szCs w:val="28"/>
        </w:rPr>
        <w:t xml:space="preserve"> </w:t>
      </w:r>
      <w:r w:rsidR="001F78E2">
        <w:rPr>
          <w:color w:val="000000"/>
          <w:sz w:val="28"/>
          <w:szCs w:val="28"/>
        </w:rPr>
        <w:t>акушерству</w:t>
      </w:r>
      <w:r w:rsidR="001F78E2" w:rsidRPr="00256310">
        <w:rPr>
          <w:color w:val="000000"/>
          <w:sz w:val="28"/>
          <w:szCs w:val="28"/>
        </w:rPr>
        <w:t xml:space="preserve">. </w:t>
      </w:r>
      <w:r w:rsidR="001F78E2">
        <w:rPr>
          <w:color w:val="000000"/>
          <w:sz w:val="28"/>
          <w:szCs w:val="28"/>
        </w:rPr>
        <w:t>Россия</w:t>
      </w:r>
      <w:r w:rsidR="001F78E2" w:rsidRPr="00256310">
        <w:rPr>
          <w:color w:val="000000"/>
          <w:sz w:val="28"/>
          <w:szCs w:val="28"/>
        </w:rPr>
        <w:t xml:space="preserve"> 2009</w:t>
      </w:r>
      <w:r w:rsidR="001F78E2">
        <w:rPr>
          <w:color w:val="000000"/>
          <w:sz w:val="28"/>
          <w:szCs w:val="28"/>
        </w:rPr>
        <w:t>г</w:t>
      </w:r>
      <w:r w:rsidR="001F78E2" w:rsidRPr="00256310">
        <w:rPr>
          <w:color w:val="000000"/>
          <w:sz w:val="28"/>
          <w:szCs w:val="28"/>
        </w:rPr>
        <w:t xml:space="preserve">. </w:t>
      </w:r>
      <w:r w:rsidR="001F78E2">
        <w:rPr>
          <w:color w:val="000000"/>
          <w:sz w:val="28"/>
          <w:szCs w:val="28"/>
        </w:rPr>
        <w:t>Стр</w:t>
      </w:r>
      <w:r w:rsidR="001F78E2" w:rsidRPr="00256310">
        <w:rPr>
          <w:color w:val="000000"/>
          <w:sz w:val="28"/>
          <w:szCs w:val="28"/>
        </w:rPr>
        <w:t>.339</w:t>
      </w:r>
    </w:p>
    <w:p w:rsidR="004F5060" w:rsidRPr="003070E2" w:rsidRDefault="003070E2" w:rsidP="00087DD0">
      <w:pPr>
        <w:shd w:val="clear" w:color="auto" w:fill="FFFFFF"/>
        <w:spacing w:before="144" w:line="240" w:lineRule="auto"/>
        <w:jc w:val="both"/>
        <w:rPr>
          <w:color w:val="000000"/>
          <w:sz w:val="28"/>
          <w:szCs w:val="28"/>
          <w:lang w:val="en-US"/>
        </w:rPr>
      </w:pPr>
      <w:r w:rsidRPr="00256310">
        <w:rPr>
          <w:color w:val="000000"/>
          <w:sz w:val="28"/>
          <w:szCs w:val="28"/>
        </w:rPr>
        <w:t xml:space="preserve"> </w:t>
      </w:r>
      <w:r w:rsidR="009000A9" w:rsidRPr="009000A9">
        <w:rPr>
          <w:rFonts w:ascii="Times New Roman" w:hAnsi="Times New Roman"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85pt;margin-top:179.4pt;width:118.9pt;height:8.9pt;z-index:-251658752;mso-wrap-distance-left:5pt;mso-wrap-distance-right:5pt;mso-wrap-distance-bottom:17.05pt;mso-position-horizontal-relative:margin;mso-position-vertical-relative:margin" filled="f" stroked="f">
            <v:textbox style="mso-fit-shape-to-text:t" inset="0,0,0,0">
              <w:txbxContent>
                <w:p w:rsidR="004F5060" w:rsidRPr="003070E2" w:rsidRDefault="004F5060" w:rsidP="003070E2"/>
              </w:txbxContent>
            </v:textbox>
            <w10:wrap type="square" anchorx="margin" anchory="margin"/>
          </v:shape>
        </w:pict>
      </w:r>
      <w:r w:rsidR="001F78E2" w:rsidRPr="00087DD0">
        <w:rPr>
          <w:color w:val="000000"/>
          <w:sz w:val="28"/>
          <w:szCs w:val="28"/>
          <w:lang w:val="en-US"/>
        </w:rPr>
        <w:t xml:space="preserve">    </w:t>
      </w:r>
      <w:r>
        <w:rPr>
          <w:color w:val="000000"/>
          <w:sz w:val="28"/>
          <w:szCs w:val="28"/>
          <w:lang w:val="en-US"/>
        </w:rPr>
        <w:t>1</w:t>
      </w:r>
      <w:r w:rsidR="001F78E2" w:rsidRPr="001F78E2"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color w:val="000000"/>
          <w:sz w:val="28"/>
          <w:szCs w:val="28"/>
          <w:lang w:val="en-US"/>
        </w:rPr>
        <w:t>Chowdhury</w:t>
      </w:r>
      <w:proofErr w:type="spellEnd"/>
      <w:r>
        <w:rPr>
          <w:color w:val="000000"/>
          <w:sz w:val="28"/>
          <w:szCs w:val="28"/>
          <w:lang w:val="en-US"/>
        </w:rPr>
        <w:t xml:space="preserve"> S. </w:t>
      </w:r>
      <w:proofErr w:type="spellStart"/>
      <w:r>
        <w:rPr>
          <w:color w:val="000000"/>
          <w:sz w:val="28"/>
          <w:szCs w:val="28"/>
          <w:lang w:val="en-US"/>
        </w:rPr>
        <w:t>Hussain</w:t>
      </w:r>
      <w:proofErr w:type="spellEnd"/>
      <w:r>
        <w:rPr>
          <w:color w:val="000000"/>
          <w:sz w:val="28"/>
          <w:szCs w:val="28"/>
          <w:lang w:val="en-US"/>
        </w:rPr>
        <w:t xml:space="preserve"> M.A. </w:t>
      </w:r>
      <w:r w:rsidR="004F5060" w:rsidRPr="004F5060">
        <w:rPr>
          <w:rFonts w:ascii="Times New Roman" w:hAnsi="Times New Roman"/>
          <w:color w:val="000000"/>
          <w:sz w:val="28"/>
          <w:szCs w:val="28"/>
          <w:lang w:val="en-US"/>
        </w:rPr>
        <w:t xml:space="preserve">Maternal complications in twin pregnancies. </w:t>
      </w:r>
      <w:proofErr w:type="spellStart"/>
      <w:r w:rsidR="004F5060" w:rsidRPr="004F5060">
        <w:rPr>
          <w:rFonts w:ascii="Times New Roman" w:hAnsi="Times New Roman"/>
          <w:color w:val="000000"/>
          <w:sz w:val="28"/>
          <w:szCs w:val="28"/>
          <w:lang w:val="en-US"/>
        </w:rPr>
        <w:t>Mymensingh</w:t>
      </w:r>
      <w:proofErr w:type="spellEnd"/>
      <w:r w:rsidR="004F5060" w:rsidRPr="004F5060">
        <w:rPr>
          <w:rFonts w:ascii="Times New Roman" w:hAnsi="Times New Roman"/>
          <w:color w:val="000000"/>
          <w:sz w:val="28"/>
          <w:szCs w:val="28"/>
          <w:lang w:val="en-US"/>
        </w:rPr>
        <w:t xml:space="preserve"> Med J 2011;</w:t>
      </w:r>
    </w:p>
    <w:p w:rsidR="004F5060" w:rsidRPr="0002598B" w:rsidRDefault="003070E2" w:rsidP="003070E2">
      <w:pPr>
        <w:pStyle w:val="70"/>
        <w:shd w:val="clear" w:color="auto" w:fill="auto"/>
        <w:spacing w:after="120" w:line="276" w:lineRule="auto"/>
        <w:ind w:right="160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    1</w:t>
      </w:r>
      <w:r w:rsidR="001F78E2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7</w:t>
      </w:r>
      <w:proofErr w:type="gramStart"/>
      <w:r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.</w:t>
      </w:r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Cunningham</w:t>
      </w:r>
      <w:proofErr w:type="gram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F.G.,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Gam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N.F.,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Leveno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K.J. et al., eds.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Multifetalpregnancy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. In: </w:t>
      </w:r>
      <w:proofErr w:type="gram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Williams</w:t>
      </w:r>
      <w:proofErr w:type="gram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obstetrics, 21st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edn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. New York: McGraw-Hill; 2001:</w:t>
      </w:r>
    </w:p>
    <w:p w:rsidR="004F5060" w:rsidRPr="0002598B" w:rsidRDefault="003070E2" w:rsidP="003070E2">
      <w:pPr>
        <w:pStyle w:val="70"/>
        <w:shd w:val="clear" w:color="auto" w:fill="auto"/>
        <w:spacing w:after="112" w:line="276" w:lineRule="auto"/>
        <w:ind w:right="160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    1</w:t>
      </w:r>
      <w:r w:rsidR="001F78E2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8</w:t>
      </w:r>
      <w:proofErr w:type="gramStart"/>
      <w:r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.</w:t>
      </w:r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Dodd</w:t>
      </w:r>
      <w:proofErr w:type="gram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J.,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Crowther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C.,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Ha&amp;Jam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R. et al. Timing of birth for women with a twin pregnancy at term: a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randomised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controlled trial. BMC Pregnancy </w:t>
      </w:r>
      <w:proofErr w:type="gram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And</w:t>
      </w:r>
      <w:proofErr w:type="gram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Childbirth [serial online], 2010;</w:t>
      </w:r>
    </w:p>
    <w:p w:rsidR="004F5060" w:rsidRPr="0002598B" w:rsidRDefault="003070E2" w:rsidP="003070E2">
      <w:pPr>
        <w:pStyle w:val="70"/>
        <w:shd w:val="clear" w:color="auto" w:fill="auto"/>
        <w:spacing w:after="245" w:line="276" w:lineRule="auto"/>
        <w:ind w:right="160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   1</w:t>
      </w:r>
      <w:r w:rsidR="001F78E2" w:rsidRPr="00256310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9</w:t>
      </w:r>
      <w:r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.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Markovitz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J.,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HershlagA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. Multiple births resulting from assisted reproductive technologies in the United States, 1997-2001. In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Blickstein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I, </w:t>
      </w:r>
      <w:proofErr w:type="gram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Kei{</w:t>
      </w:r>
      <w:proofErr w:type="gram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h L, eds. Multiple pregnancy: epidemiology, gestation, and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perinatal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outcome. Abingdon: Taylor and Francis; 2005:</w:t>
      </w:r>
    </w:p>
    <w:p w:rsidR="004F5060" w:rsidRPr="0002598B" w:rsidRDefault="003070E2" w:rsidP="003070E2">
      <w:pPr>
        <w:pStyle w:val="70"/>
        <w:shd w:val="clear" w:color="auto" w:fill="auto"/>
        <w:spacing w:after="173" w:line="276" w:lineRule="auto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    </w:t>
      </w:r>
      <w:r w:rsidR="001F78E2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20</w:t>
      </w:r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. Martin J.A., Hamilton B.E., S</w:t>
      </w:r>
      <w:r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u</w:t>
      </w:r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tton P.D. et al. Births: final data for 2002.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Natl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Vital Stat Rep 2003;</w:t>
      </w:r>
    </w:p>
    <w:p w:rsidR="004F5060" w:rsidRPr="0002598B" w:rsidRDefault="003070E2" w:rsidP="003070E2">
      <w:pPr>
        <w:pStyle w:val="70"/>
        <w:shd w:val="clear" w:color="auto" w:fill="auto"/>
        <w:spacing w:after="124" w:line="276" w:lineRule="auto"/>
        <w:ind w:right="160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    2</w:t>
      </w:r>
      <w:r w:rsidR="001F78E2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1.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Rao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A.,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Sairam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S.,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Shehata</w:t>
      </w:r>
      <w:r w:rsidR="001F78E2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.H</w:t>
      </w:r>
      <w:proofErr w:type="spellEnd"/>
      <w:r w:rsidR="001F78E2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.</w:t>
      </w:r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proofErr w:type="gram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Obstet</w:t>
      </w:r>
      <w:r w:rsidR="001F78E2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r</w:t>
      </w:r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ic complications of twin pregnancies.</w:t>
      </w:r>
      <w:proofErr w:type="gram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Best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Pract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Res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Clin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Obstet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Gynaecol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2004;</w:t>
      </w:r>
    </w:p>
    <w:p w:rsidR="004F5060" w:rsidRPr="0002598B" w:rsidRDefault="001F78E2" w:rsidP="001F78E2">
      <w:pPr>
        <w:pStyle w:val="70"/>
        <w:shd w:val="clear" w:color="auto" w:fill="auto"/>
        <w:spacing w:after="233" w:line="276" w:lineRule="auto"/>
        <w:ind w:right="160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   22.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Sazonova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A.,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K</w:t>
      </w:r>
      <w:r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a</w:t>
      </w:r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IIen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K.,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Thurin-</w:t>
      </w:r>
      <w:r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Kj</w:t>
      </w:r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ellberg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A. et al. Obstetric outcome after in vitro fertilization with single or double embryo transfer. Hum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Reprod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2011, f</w:t>
      </w:r>
    </w:p>
    <w:p w:rsidR="004F5060" w:rsidRPr="0002598B" w:rsidRDefault="001F78E2" w:rsidP="001F78E2">
      <w:pPr>
        <w:pStyle w:val="a8"/>
        <w:framePr w:h="1954" w:wrap="notBeside" w:vAnchor="text" w:hAnchor="text" w:xAlign="center" w:y="1"/>
        <w:shd w:val="clear" w:color="auto" w:fill="auto"/>
        <w:spacing w:line="276" w:lineRule="auto"/>
        <w:ind w:firstLine="0"/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   23. </w:t>
      </w:r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Wilcox L.S,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KileyJ.L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, Melvin C.L. </w:t>
      </w:r>
      <w:r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et al</w:t>
      </w:r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. Assisted reproductive technologies: estimates of their contribution to multiple births and newborn hospital</w:t>
      </w:r>
      <w:r w:rsidR="004F5060" w:rsidRPr="0002598B">
        <w:rPr>
          <w:rStyle w:val="95pt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60" w:rsidRPr="0002598B">
        <w:rPr>
          <w:rStyle w:val="95pt0pt"/>
          <w:rFonts w:ascii="Times New Roman" w:hAnsi="Times New Roman" w:cs="Times New Roman"/>
          <w:sz w:val="28"/>
          <w:szCs w:val="28"/>
        </w:rPr>
        <w:t>cf|ys</w:t>
      </w:r>
      <w:proofErr w:type="spellEnd"/>
      <w:r w:rsidR="004F5060" w:rsidRPr="0002598B">
        <w:rPr>
          <w:rStyle w:val="95pt0pt"/>
          <w:rFonts w:ascii="Times New Roman" w:hAnsi="Times New Roman" w:cs="Times New Roman"/>
          <w:sz w:val="28"/>
          <w:szCs w:val="28"/>
        </w:rPr>
        <w:t xml:space="preserve"> </w:t>
      </w:r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in the United States.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Ferti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! </w:t>
      </w:r>
      <w:proofErr w:type="spellStart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Steril</w:t>
      </w:r>
      <w:proofErr w:type="spellEnd"/>
      <w:r w:rsidR="004F5060" w:rsidRPr="0002598B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1996;</w:t>
      </w:r>
    </w:p>
    <w:p w:rsidR="001F78E2" w:rsidRPr="004F5060" w:rsidRDefault="001F78E2" w:rsidP="001F78E2">
      <w:pPr>
        <w:pStyle w:val="a8"/>
        <w:framePr w:h="1954" w:wrap="notBeside" w:vAnchor="text" w:hAnchor="text" w:xAlign="center" w:y="1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F5060" w:rsidRDefault="004F5060" w:rsidP="00FD4F08">
      <w:pPr>
        <w:shd w:val="clear" w:color="auto" w:fill="FFFFFF"/>
        <w:spacing w:before="144"/>
        <w:jc w:val="both"/>
        <w:rPr>
          <w:rFonts w:ascii="Times New Roman" w:eastAsia="Times New Roman" w:hAnsi="Times New Roman"/>
          <w:sz w:val="28"/>
          <w:szCs w:val="28"/>
        </w:rPr>
      </w:pPr>
    </w:p>
    <w:p w:rsidR="004F5060" w:rsidRDefault="004F5060" w:rsidP="00FD4F08">
      <w:pPr>
        <w:shd w:val="clear" w:color="auto" w:fill="FFFFFF"/>
        <w:spacing w:before="144"/>
        <w:jc w:val="both"/>
        <w:rPr>
          <w:rFonts w:ascii="Times New Roman" w:eastAsia="Times New Roman" w:hAnsi="Times New Roman"/>
          <w:sz w:val="28"/>
          <w:szCs w:val="28"/>
        </w:rPr>
      </w:pPr>
    </w:p>
    <w:p w:rsidR="004F5060" w:rsidRDefault="004F5060" w:rsidP="00FD4F08">
      <w:pPr>
        <w:shd w:val="clear" w:color="auto" w:fill="FFFFFF"/>
        <w:spacing w:before="144"/>
        <w:jc w:val="both"/>
        <w:rPr>
          <w:rFonts w:ascii="Times New Roman" w:eastAsia="Times New Roman" w:hAnsi="Times New Roman"/>
          <w:sz w:val="28"/>
          <w:szCs w:val="28"/>
        </w:rPr>
      </w:pPr>
    </w:p>
    <w:p w:rsidR="004F5060" w:rsidRDefault="004F5060" w:rsidP="00FD4F08">
      <w:pPr>
        <w:shd w:val="clear" w:color="auto" w:fill="FFFFFF"/>
        <w:spacing w:before="144"/>
        <w:jc w:val="both"/>
        <w:rPr>
          <w:rFonts w:ascii="Times New Roman" w:eastAsia="Times New Roman" w:hAnsi="Times New Roman"/>
          <w:sz w:val="28"/>
          <w:szCs w:val="28"/>
        </w:rPr>
      </w:pPr>
    </w:p>
    <w:p w:rsidR="004F5060" w:rsidRDefault="004F5060" w:rsidP="00FD4F08">
      <w:pPr>
        <w:shd w:val="clear" w:color="auto" w:fill="FFFFFF"/>
        <w:spacing w:before="144"/>
        <w:jc w:val="both"/>
        <w:rPr>
          <w:rFonts w:ascii="Times New Roman" w:eastAsia="Times New Roman" w:hAnsi="Times New Roman"/>
          <w:sz w:val="28"/>
          <w:szCs w:val="28"/>
        </w:rPr>
      </w:pPr>
    </w:p>
    <w:p w:rsidR="004F5060" w:rsidRDefault="004F5060" w:rsidP="00FD4F08">
      <w:pPr>
        <w:shd w:val="clear" w:color="auto" w:fill="FFFFFF"/>
        <w:spacing w:before="144"/>
        <w:jc w:val="both"/>
        <w:rPr>
          <w:rFonts w:ascii="Times New Roman" w:eastAsia="Times New Roman" w:hAnsi="Times New Roman"/>
          <w:sz w:val="28"/>
          <w:szCs w:val="28"/>
        </w:rPr>
      </w:pPr>
    </w:p>
    <w:p w:rsidR="004F5060" w:rsidRDefault="004F5060" w:rsidP="00FD4F08">
      <w:pPr>
        <w:shd w:val="clear" w:color="auto" w:fill="FFFFFF"/>
        <w:spacing w:before="144"/>
        <w:jc w:val="both"/>
        <w:rPr>
          <w:rFonts w:ascii="Times New Roman" w:eastAsia="Times New Roman" w:hAnsi="Times New Roman"/>
          <w:sz w:val="28"/>
          <w:szCs w:val="28"/>
        </w:rPr>
      </w:pPr>
    </w:p>
    <w:p w:rsidR="004F5060" w:rsidRDefault="004F5060" w:rsidP="00FD4F08">
      <w:pPr>
        <w:shd w:val="clear" w:color="auto" w:fill="FFFFFF"/>
        <w:spacing w:before="144"/>
        <w:jc w:val="both"/>
        <w:rPr>
          <w:rFonts w:ascii="Times New Roman" w:eastAsia="Times New Roman" w:hAnsi="Times New Roman"/>
          <w:sz w:val="28"/>
          <w:szCs w:val="28"/>
        </w:rPr>
      </w:pPr>
    </w:p>
    <w:p w:rsidR="004F5060" w:rsidRDefault="004F5060" w:rsidP="00FD4F08">
      <w:pPr>
        <w:shd w:val="clear" w:color="auto" w:fill="FFFFFF"/>
        <w:spacing w:before="144"/>
        <w:jc w:val="both"/>
        <w:rPr>
          <w:rFonts w:ascii="Times New Roman" w:eastAsia="Times New Roman" w:hAnsi="Times New Roman"/>
          <w:sz w:val="28"/>
          <w:szCs w:val="28"/>
        </w:rPr>
      </w:pPr>
    </w:p>
    <w:p w:rsidR="00FD4F08" w:rsidRDefault="00FD4F08" w:rsidP="00FD4F08">
      <w:pPr>
        <w:shd w:val="clear" w:color="auto" w:fill="FFFFFF"/>
        <w:spacing w:before="144"/>
        <w:jc w:val="both"/>
        <w:rPr>
          <w:rFonts w:ascii="Times New Roman" w:eastAsia="Times New Roman" w:hAnsi="Times New Roman"/>
          <w:sz w:val="28"/>
          <w:szCs w:val="28"/>
        </w:rPr>
      </w:pPr>
    </w:p>
    <w:p w:rsidR="00FD4F08" w:rsidRPr="00706DBE" w:rsidRDefault="00FD4F08" w:rsidP="00FD4F08">
      <w:pPr>
        <w:shd w:val="clear" w:color="auto" w:fill="FFFFFF"/>
        <w:spacing w:before="144"/>
        <w:jc w:val="both"/>
        <w:rPr>
          <w:rFonts w:ascii="Times New Roman" w:hAnsi="Times New Roman"/>
          <w:sz w:val="28"/>
          <w:szCs w:val="28"/>
        </w:rPr>
      </w:pPr>
    </w:p>
    <w:p w:rsidR="00FD4F08" w:rsidRDefault="00FD4F08" w:rsidP="00FD4F08"/>
    <w:p w:rsidR="00FD4F08" w:rsidRDefault="00FD4F08"/>
    <w:sectPr w:rsidR="00FD4F08" w:rsidSect="0031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5"/>
      </v:shape>
    </w:pict>
  </w:numPicBullet>
  <w:abstractNum w:abstractNumId="0">
    <w:nsid w:val="12FF7E67"/>
    <w:multiLevelType w:val="hybridMultilevel"/>
    <w:tmpl w:val="FC90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76B5"/>
    <w:multiLevelType w:val="hybridMultilevel"/>
    <w:tmpl w:val="6A221C3E"/>
    <w:lvl w:ilvl="0" w:tplc="4C9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56222D"/>
    <w:multiLevelType w:val="hybridMultilevel"/>
    <w:tmpl w:val="A14C6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8249A"/>
    <w:multiLevelType w:val="hybridMultilevel"/>
    <w:tmpl w:val="B680F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F1C55"/>
    <w:multiLevelType w:val="hybridMultilevel"/>
    <w:tmpl w:val="3E0A88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0067C"/>
    <w:multiLevelType w:val="hybridMultilevel"/>
    <w:tmpl w:val="E9C25F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817302"/>
    <w:multiLevelType w:val="hybridMultilevel"/>
    <w:tmpl w:val="CD2A7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E601A"/>
    <w:multiLevelType w:val="hybridMultilevel"/>
    <w:tmpl w:val="FEBAE4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D1C48"/>
    <w:multiLevelType w:val="hybridMultilevel"/>
    <w:tmpl w:val="6650AAE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14B1967"/>
    <w:multiLevelType w:val="hybridMultilevel"/>
    <w:tmpl w:val="76C290A2"/>
    <w:lvl w:ilvl="0" w:tplc="E488E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B6806"/>
    <w:multiLevelType w:val="hybridMultilevel"/>
    <w:tmpl w:val="22742D4A"/>
    <w:lvl w:ilvl="0" w:tplc="700C1522">
      <w:start w:val="1"/>
      <w:numFmt w:val="decimal"/>
      <w:lvlText w:val="%1."/>
      <w:lvlJc w:val="left"/>
      <w:pPr>
        <w:ind w:left="66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EF25106"/>
    <w:multiLevelType w:val="hybridMultilevel"/>
    <w:tmpl w:val="A7A27D4C"/>
    <w:lvl w:ilvl="0" w:tplc="CCE2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4F08"/>
    <w:rsid w:val="000150F9"/>
    <w:rsid w:val="00015F27"/>
    <w:rsid w:val="0002598B"/>
    <w:rsid w:val="00087DD0"/>
    <w:rsid w:val="001F78E2"/>
    <w:rsid w:val="00205C57"/>
    <w:rsid w:val="00256310"/>
    <w:rsid w:val="002726BB"/>
    <w:rsid w:val="002D3B5B"/>
    <w:rsid w:val="003070E2"/>
    <w:rsid w:val="00315739"/>
    <w:rsid w:val="00401E38"/>
    <w:rsid w:val="00412643"/>
    <w:rsid w:val="004F5060"/>
    <w:rsid w:val="00505731"/>
    <w:rsid w:val="00544A68"/>
    <w:rsid w:val="00774698"/>
    <w:rsid w:val="007C28B3"/>
    <w:rsid w:val="00812D5F"/>
    <w:rsid w:val="008331ED"/>
    <w:rsid w:val="008515BE"/>
    <w:rsid w:val="009000A9"/>
    <w:rsid w:val="00903209"/>
    <w:rsid w:val="0093529B"/>
    <w:rsid w:val="009C08F1"/>
    <w:rsid w:val="00C52227"/>
    <w:rsid w:val="00CF5914"/>
    <w:rsid w:val="00E54A70"/>
    <w:rsid w:val="00FA60A3"/>
    <w:rsid w:val="00FD4F08"/>
    <w:rsid w:val="00FE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4F506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Основной текст + Курсив"/>
    <w:basedOn w:val="a4"/>
    <w:rsid w:val="004F5060"/>
    <w:rPr>
      <w:i/>
      <w:iCs/>
      <w:color w:val="000000"/>
      <w:spacing w:val="0"/>
      <w:w w:val="100"/>
      <w:position w:val="0"/>
      <w:lang w:val="en-US"/>
    </w:rPr>
  </w:style>
  <w:style w:type="character" w:customStyle="1" w:styleId="50">
    <w:name w:val="Основной текст + Масштаб 50%"/>
    <w:basedOn w:val="a4"/>
    <w:rsid w:val="004F5060"/>
    <w:rPr>
      <w:color w:val="000000"/>
      <w:spacing w:val="0"/>
      <w:w w:val="50"/>
      <w:position w:val="0"/>
      <w:lang w:val="en-US"/>
    </w:rPr>
  </w:style>
  <w:style w:type="character" w:customStyle="1" w:styleId="105pt">
    <w:name w:val="Основной текст + 10;5 pt;Курсив"/>
    <w:basedOn w:val="a4"/>
    <w:rsid w:val="004F5060"/>
    <w:rPr>
      <w:i/>
      <w:i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a6">
    <w:name w:val="Основной текст + Малые прописные"/>
    <w:basedOn w:val="a4"/>
    <w:rsid w:val="004F5060"/>
    <w:rPr>
      <w:smallCaps/>
      <w:color w:val="000000"/>
      <w:spacing w:val="0"/>
      <w:w w:val="100"/>
      <w:position w:val="0"/>
      <w:lang w:val="en-US"/>
    </w:rPr>
  </w:style>
  <w:style w:type="paragraph" w:customStyle="1" w:styleId="1">
    <w:name w:val="Основной текст1"/>
    <w:basedOn w:val="a"/>
    <w:link w:val="a4"/>
    <w:rsid w:val="004F5060"/>
    <w:pPr>
      <w:widowControl w:val="0"/>
      <w:shd w:val="clear" w:color="auto" w:fill="FFFFFF"/>
      <w:spacing w:before="180" w:after="0" w:line="197" w:lineRule="exact"/>
    </w:pPr>
    <w:rPr>
      <w:rFonts w:ascii="Times New Roman" w:eastAsia="Times New Roman" w:hAnsi="Times New Roman"/>
      <w:sz w:val="16"/>
      <w:szCs w:val="16"/>
    </w:rPr>
  </w:style>
  <w:style w:type="character" w:customStyle="1" w:styleId="7Exact">
    <w:name w:val="Основной текст (7) Exact"/>
    <w:basedOn w:val="a0"/>
    <w:rsid w:val="004F5060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4F5060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4F5060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95pt0pt">
    <w:name w:val="Подпись к картинке + 9;5 pt;Не курсив;Интервал 0 pt"/>
    <w:basedOn w:val="a7"/>
    <w:rsid w:val="004F5060"/>
    <w:rPr>
      <w:color w:val="000000"/>
      <w:spacing w:val="-10"/>
      <w:w w:val="100"/>
      <w:position w:val="0"/>
      <w:sz w:val="19"/>
      <w:szCs w:val="19"/>
      <w:lang w:val="en-US"/>
    </w:rPr>
  </w:style>
  <w:style w:type="paragraph" w:customStyle="1" w:styleId="70">
    <w:name w:val="Основной текст (7)"/>
    <w:basedOn w:val="a"/>
    <w:link w:val="7"/>
    <w:rsid w:val="004F5060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a8">
    <w:name w:val="Подпись к картинке"/>
    <w:basedOn w:val="a"/>
    <w:link w:val="a7"/>
    <w:rsid w:val="004F5060"/>
    <w:pPr>
      <w:widowControl w:val="0"/>
      <w:shd w:val="clear" w:color="auto" w:fill="FFFFFF"/>
      <w:spacing w:after="0" w:line="336" w:lineRule="exact"/>
      <w:ind w:firstLine="320"/>
    </w:pPr>
    <w:rPr>
      <w:rFonts w:ascii="Arial" w:eastAsia="Arial" w:hAnsi="Arial" w:cs="Arial"/>
      <w:i/>
      <w:iCs/>
      <w:sz w:val="18"/>
      <w:szCs w:val="18"/>
    </w:rPr>
  </w:style>
  <w:style w:type="character" w:customStyle="1" w:styleId="Tahoma7pt">
    <w:name w:val="Основной текст + Tahoma;7 pt"/>
    <w:basedOn w:val="a4"/>
    <w:rsid w:val="00401E3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">
    <w:name w:val="Основной текст2"/>
    <w:basedOn w:val="a4"/>
    <w:rsid w:val="00401E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3">
    <w:name w:val="Основной текст3"/>
    <w:basedOn w:val="a"/>
    <w:rsid w:val="00401E38"/>
    <w:pPr>
      <w:widowControl w:val="0"/>
      <w:shd w:val="clear" w:color="auto" w:fill="FFFFFF"/>
      <w:spacing w:before="180" w:after="0" w:line="197" w:lineRule="exact"/>
    </w:pPr>
    <w:rPr>
      <w:rFonts w:ascii="Times New Roman" w:eastAsia="Times New Roman" w:hAnsi="Times New Roman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2013-06-04T09:08:00Z</cp:lastPrinted>
  <dcterms:created xsi:type="dcterms:W3CDTF">2013-05-01T03:31:00Z</dcterms:created>
  <dcterms:modified xsi:type="dcterms:W3CDTF">2013-06-04T09:08:00Z</dcterms:modified>
</cp:coreProperties>
</file>