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E" w:rsidRPr="003035FE" w:rsidRDefault="00846BC6" w:rsidP="003035FE">
      <w:pPr>
        <w:shd w:val="clear" w:color="auto" w:fill="FFFFFF"/>
        <w:spacing w:after="0" w:line="240" w:lineRule="auto"/>
        <w:jc w:val="center"/>
        <w:rPr>
          <w:b/>
          <w:bCs/>
          <w:spacing w:val="-5"/>
          <w:sz w:val="32"/>
          <w:szCs w:val="32"/>
        </w:rPr>
      </w:pPr>
      <w:r>
        <w:rPr>
          <w:b/>
          <w:sz w:val="28"/>
          <w:szCs w:val="28"/>
        </w:rPr>
        <w:t>АЛГОРИТМ: ОПН (шо</w:t>
      </w:r>
      <w:r w:rsidRPr="00846BC6">
        <w:rPr>
          <w:b/>
          <w:sz w:val="28"/>
          <w:szCs w:val="28"/>
        </w:rPr>
        <w:t>ковая почка)  после кровотечения</w:t>
      </w:r>
    </w:p>
    <w:p w:rsidR="003035FE" w:rsidRPr="003035FE" w:rsidRDefault="003035FE" w:rsidP="003035FE">
      <w:pPr>
        <w:shd w:val="clear" w:color="auto" w:fill="FFFFFF"/>
        <w:spacing w:after="0" w:line="240" w:lineRule="auto"/>
        <w:ind w:left="5953" w:hanging="187"/>
        <w:jc w:val="right"/>
        <w:rPr>
          <w:b/>
          <w:bCs/>
          <w:spacing w:val="-5"/>
          <w:sz w:val="24"/>
          <w:szCs w:val="24"/>
          <w:lang w:val="en-US"/>
        </w:rPr>
      </w:pPr>
      <w:r w:rsidRPr="003035FE">
        <w:rPr>
          <w:b/>
          <w:bCs/>
          <w:spacing w:val="-5"/>
          <w:sz w:val="24"/>
          <w:szCs w:val="24"/>
        </w:rPr>
        <w:t xml:space="preserve">«УТВЕРЖДАЮ»            </w:t>
      </w:r>
    </w:p>
    <w:p w:rsidR="003035FE" w:rsidRPr="003035FE" w:rsidRDefault="003035FE" w:rsidP="003035FE">
      <w:pPr>
        <w:shd w:val="clear" w:color="auto" w:fill="FFFFFF"/>
        <w:spacing w:after="0" w:line="240" w:lineRule="auto"/>
        <w:ind w:left="5953" w:hanging="187"/>
        <w:jc w:val="right"/>
        <w:rPr>
          <w:b/>
          <w:bCs/>
          <w:spacing w:val="-1"/>
          <w:sz w:val="24"/>
          <w:szCs w:val="24"/>
        </w:rPr>
      </w:pPr>
      <w:r w:rsidRPr="003035FE">
        <w:rPr>
          <w:b/>
          <w:bCs/>
          <w:spacing w:val="-1"/>
          <w:sz w:val="24"/>
          <w:szCs w:val="24"/>
        </w:rPr>
        <w:t xml:space="preserve">Директор РПЦ </w:t>
      </w:r>
    </w:p>
    <w:p w:rsidR="003035FE" w:rsidRPr="003035FE" w:rsidRDefault="003035FE" w:rsidP="003035FE">
      <w:pPr>
        <w:shd w:val="clear" w:color="auto" w:fill="FFFFFF"/>
        <w:spacing w:after="0" w:line="240" w:lineRule="auto"/>
        <w:ind w:left="5953" w:hanging="187"/>
        <w:jc w:val="right"/>
        <w:rPr>
          <w:b/>
          <w:bCs/>
          <w:spacing w:val="-10"/>
          <w:sz w:val="24"/>
          <w:szCs w:val="24"/>
        </w:rPr>
      </w:pPr>
      <w:proofErr w:type="spellStart"/>
      <w:r w:rsidRPr="003035FE">
        <w:rPr>
          <w:b/>
          <w:bCs/>
          <w:spacing w:val="-1"/>
          <w:sz w:val="24"/>
          <w:szCs w:val="24"/>
        </w:rPr>
        <w:t>________Любчич</w:t>
      </w:r>
      <w:proofErr w:type="spellEnd"/>
      <w:r w:rsidRPr="003035FE">
        <w:rPr>
          <w:b/>
          <w:bCs/>
          <w:spacing w:val="-1"/>
          <w:sz w:val="24"/>
          <w:szCs w:val="24"/>
        </w:rPr>
        <w:t xml:space="preserve"> А.С.</w:t>
      </w:r>
      <w:r w:rsidRPr="003035FE">
        <w:rPr>
          <w:b/>
          <w:bCs/>
          <w:spacing w:val="-10"/>
          <w:sz w:val="24"/>
          <w:szCs w:val="24"/>
        </w:rPr>
        <w:t xml:space="preserve"> </w:t>
      </w:r>
    </w:p>
    <w:p w:rsidR="003035FE" w:rsidRPr="003035FE" w:rsidRDefault="003035FE" w:rsidP="003035FE">
      <w:pPr>
        <w:shd w:val="clear" w:color="auto" w:fill="FFFFFF"/>
        <w:spacing w:after="0" w:line="240" w:lineRule="auto"/>
        <w:ind w:left="5953" w:hanging="187"/>
        <w:jc w:val="right"/>
        <w:rPr>
          <w:sz w:val="24"/>
          <w:szCs w:val="24"/>
        </w:rPr>
      </w:pPr>
      <w:r w:rsidRPr="003035FE">
        <w:rPr>
          <w:b/>
          <w:bCs/>
          <w:spacing w:val="-10"/>
          <w:sz w:val="24"/>
          <w:szCs w:val="24"/>
        </w:rPr>
        <w:t>«____»___________2013г.</w:t>
      </w:r>
    </w:p>
    <w:p w:rsidR="00846BC6" w:rsidRPr="003035FE" w:rsidRDefault="00846BC6">
      <w:pPr>
        <w:rPr>
          <w:lang w:val="en-US"/>
        </w:rPr>
      </w:pPr>
    </w:p>
    <w:p w:rsidR="00EE6D73" w:rsidRDefault="00EE6D73"/>
    <w:p w:rsidR="00EE6D73" w:rsidRDefault="006B35C8">
      <w:r>
        <w:rPr>
          <w:noProof/>
        </w:rPr>
        <w:pict>
          <v:rect id="_x0000_s1131" style="position:absolute;margin-left:110.7pt;margin-top:18.95pt;width:493.7pt;height:59.15pt;z-index:251661312">
            <v:textbox style="mso-next-textbox:#_x0000_s1131">
              <w:txbxContent>
                <w:p w:rsidR="00EE6D73" w:rsidRPr="0098568E" w:rsidRDefault="00EE6D73" w:rsidP="0098568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Если клинический анамнез предполагает некорректированный отрицательный баланс жидкост</w:t>
                  </w:r>
                  <w:proofErr w:type="gramStart"/>
                  <w:r w:rsidRPr="0098568E">
                    <w:rPr>
                      <w:b/>
                      <w:sz w:val="24"/>
                      <w:szCs w:val="24"/>
                    </w:rPr>
                    <w:t>и(</w:t>
                  </w:r>
                  <w:proofErr w:type="gramEnd"/>
                  <w:r w:rsidRPr="0098568E">
                    <w:rPr>
                      <w:b/>
                      <w:sz w:val="24"/>
                      <w:szCs w:val="24"/>
                    </w:rPr>
                    <w:t xml:space="preserve">напр. послеродовое кровотечение), восстановите жидкость.                                         </w:t>
                  </w:r>
                  <w:proofErr w:type="spellStart"/>
                  <w:r w:rsidRPr="0098568E">
                    <w:rPr>
                      <w:b/>
                      <w:sz w:val="24"/>
                      <w:szCs w:val="24"/>
                    </w:rPr>
                    <w:t>Впротивном</w:t>
                  </w:r>
                  <w:proofErr w:type="spellEnd"/>
                  <w:r w:rsidRPr="0098568E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8568E">
                    <w:rPr>
                      <w:b/>
                      <w:sz w:val="24"/>
                      <w:szCs w:val="24"/>
                    </w:rPr>
                    <w:t>случае</w:t>
                  </w:r>
                  <w:proofErr w:type="gramEnd"/>
                  <w:r w:rsidRPr="0098568E">
                    <w:rPr>
                      <w:b/>
                      <w:sz w:val="24"/>
                      <w:szCs w:val="24"/>
                    </w:rPr>
                    <w:t xml:space="preserve"> рассмотрите</w:t>
                  </w:r>
                  <w:r w:rsidRPr="0098568E">
                    <w:rPr>
                      <w:b/>
                      <w:sz w:val="28"/>
                      <w:szCs w:val="28"/>
                    </w:rPr>
                    <w:t xml:space="preserve"> возможность вливания 250 мл жидкости.</w:t>
                  </w:r>
                </w:p>
              </w:txbxContent>
            </v:textbox>
          </v:rect>
        </w:pict>
      </w:r>
    </w:p>
    <w:p w:rsidR="00EE6D73" w:rsidRPr="00EE6D73" w:rsidRDefault="006B35C8" w:rsidP="00EE6D73">
      <w:r>
        <w:rPr>
          <w:noProof/>
        </w:rPr>
        <w:pict>
          <v:rect id="_x0000_s1130" style="position:absolute;margin-left:113.5pt;margin-top:-55.15pt;width:490.9pt;height:28.05pt;z-index:251660288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Диурез &lt; 0,25мл/кг/ч  на протяжении 4  часов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4" type="#_x0000_t67" style="position:absolute;margin-left:377.5pt;margin-top:-20.55pt;width:7.15pt;height:14.05pt;z-index:251674624"/>
        </w:pict>
      </w:r>
      <w:r>
        <w:rPr>
          <w:noProof/>
        </w:rPr>
        <w:pict>
          <v:shape id="_x0000_s1143" type="#_x0000_t67" style="position:absolute;margin-left:377.5pt;margin-top:-14pt;width:7.15pt;height:7.5pt;z-index:251673600"/>
        </w:pict>
      </w:r>
    </w:p>
    <w:p w:rsidR="00EE6D73" w:rsidRPr="00EE6D73" w:rsidRDefault="00EE6D73" w:rsidP="00EE6D73"/>
    <w:p w:rsidR="00EE6D73" w:rsidRPr="00EE6D73" w:rsidRDefault="006B35C8" w:rsidP="00EE6D73">
      <w:r>
        <w:rPr>
          <w:noProof/>
        </w:rPr>
        <w:pict>
          <v:shape id="_x0000_s1157" type="#_x0000_t67" style="position:absolute;margin-left:377.5pt;margin-top:1.8pt;width:7.15pt;height:17.45pt;z-index:251686912"/>
        </w:pict>
      </w:r>
      <w:r>
        <w:rPr>
          <w:noProof/>
        </w:rPr>
        <w:pict>
          <v:rect id="_x0000_s1132" style="position:absolute;margin-left:125.65pt;margin-top:19.25pt;width:465.65pt;height:53.3pt;z-index:251662336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 xml:space="preserve">Если эффекта </w:t>
                  </w:r>
                  <w:proofErr w:type="spellStart"/>
                  <w:r w:rsidRPr="0098568E">
                    <w:rPr>
                      <w:b/>
                      <w:sz w:val="24"/>
                      <w:szCs w:val="24"/>
                    </w:rPr>
                    <w:t>нет</w:t>
                  </w:r>
                  <w:proofErr w:type="gramStart"/>
                  <w:r w:rsidRPr="0098568E">
                    <w:rPr>
                      <w:b/>
                      <w:sz w:val="24"/>
                      <w:szCs w:val="24"/>
                    </w:rPr>
                    <w:t>,п</w:t>
                  </w:r>
                  <w:proofErr w:type="gramEnd"/>
                  <w:r w:rsidRPr="0098568E">
                    <w:rPr>
                      <w:b/>
                      <w:sz w:val="24"/>
                      <w:szCs w:val="24"/>
                    </w:rPr>
                    <w:t>роводлите</w:t>
                  </w:r>
                  <w:proofErr w:type="spellEnd"/>
                  <w:r w:rsidRPr="0098568E">
                    <w:rPr>
                      <w:b/>
                      <w:sz w:val="24"/>
                      <w:szCs w:val="24"/>
                    </w:rPr>
                    <w:t xml:space="preserve"> анализ крови на мочевину и электролиты для оценки функционального состояния почек</w:t>
                  </w:r>
                </w:p>
              </w:txbxContent>
            </v:textbox>
          </v:rect>
        </w:pict>
      </w:r>
    </w:p>
    <w:p w:rsidR="00EE6D73" w:rsidRPr="00EE6D73" w:rsidRDefault="00EE6D73" w:rsidP="00EE6D73"/>
    <w:p w:rsidR="00EE6D73" w:rsidRPr="00EE6D73" w:rsidRDefault="006B35C8" w:rsidP="00EE6D73">
      <w:r>
        <w:rPr>
          <w:noProof/>
        </w:rPr>
        <w:pict>
          <v:shape id="_x0000_s1146" type="#_x0000_t67" style="position:absolute;margin-left:377.5pt;margin-top:21.7pt;width:7.15pt;height:18.7pt;z-index:251676672"/>
        </w:pict>
      </w:r>
    </w:p>
    <w:p w:rsidR="00EE6D73" w:rsidRPr="00EE6D73" w:rsidRDefault="006B35C8" w:rsidP="00EE6D73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3" type="#_x0000_t109" style="position:absolute;margin-left:133.15pt;margin-top:14.95pt;width:449.75pt;height:29.9pt;z-index:251663360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 xml:space="preserve">Рассмотрите возможность установки центрального катетера </w:t>
                  </w:r>
                  <w:proofErr w:type="spellStart"/>
                  <w:r w:rsidRPr="0098568E">
                    <w:rPr>
                      <w:b/>
                      <w:sz w:val="24"/>
                      <w:szCs w:val="24"/>
                    </w:rPr>
                    <w:t>имониторинга</w:t>
                  </w:r>
                  <w:proofErr w:type="spellEnd"/>
                  <w:r w:rsidRPr="0098568E">
                    <w:rPr>
                      <w:b/>
                      <w:sz w:val="24"/>
                      <w:szCs w:val="24"/>
                    </w:rPr>
                    <w:t xml:space="preserve"> ЦВД</w:t>
                  </w:r>
                </w:p>
              </w:txbxContent>
            </v:textbox>
          </v:shape>
        </w:pict>
      </w:r>
    </w:p>
    <w:p w:rsidR="00EE6D73" w:rsidRPr="00EE6D73" w:rsidRDefault="006B35C8" w:rsidP="00EE6D73">
      <w:r>
        <w:rPr>
          <w:noProof/>
        </w:rPr>
        <w:pict>
          <v:shape id="_x0000_s1149" type="#_x0000_t67" style="position:absolute;margin-left:560.45pt;margin-top:19.4pt;width:7.15pt;height:29.05pt;z-index:251679744"/>
        </w:pict>
      </w:r>
      <w:r>
        <w:rPr>
          <w:noProof/>
        </w:rPr>
        <w:pict>
          <v:shape id="_x0000_s1148" type="#_x0000_t67" style="position:absolute;margin-left:160.25pt;margin-top:19.4pt;width:7.45pt;height:29.05pt;z-index:251678720"/>
        </w:pict>
      </w:r>
      <w:r>
        <w:rPr>
          <w:noProof/>
        </w:rPr>
        <w:pict>
          <v:shape id="_x0000_s1147" type="#_x0000_t67" style="position:absolute;margin-left:377.5pt;margin-top:19.4pt;width:7.15pt;height:29.05pt;z-index:251677696"/>
        </w:pict>
      </w:r>
    </w:p>
    <w:p w:rsidR="00EE6D73" w:rsidRPr="00EE6D73" w:rsidRDefault="006B35C8" w:rsidP="00EE6D73">
      <w:r>
        <w:rPr>
          <w:noProof/>
        </w:rPr>
        <w:pict>
          <v:rect id="_x0000_s1136" style="position:absolute;margin-left:520.25pt;margin-top:23pt;width:185.1pt;height:28.65pt;z-index:251666432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 xml:space="preserve">ЦВД  </w:t>
                  </w:r>
                  <w:r w:rsidRPr="0098568E">
                    <w:rPr>
                      <w:b/>
                      <w:sz w:val="24"/>
                      <w:szCs w:val="24"/>
                      <w:lang w:val="en-US"/>
                    </w:rPr>
                    <w:t>&gt; 5 mmHg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margin-left:317.35pt;margin-top:23pt;width:151.8pt;height:28.65pt;flip:x;z-index:251665408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ЦВД</w:t>
                  </w:r>
                  <w:r w:rsidRPr="0098568E">
                    <w:rPr>
                      <w:b/>
                      <w:sz w:val="24"/>
                      <w:szCs w:val="24"/>
                      <w:lang w:val="en-US"/>
                    </w:rPr>
                    <w:t xml:space="preserve">  0-5 mmHg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margin-left:87.3pt;margin-top:23pt;width:120.6pt;height:35.5pt;z-index:251664384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ЦВД</w:t>
                  </w:r>
                  <w:r w:rsidRPr="0098568E">
                    <w:rPr>
                      <w:b/>
                      <w:sz w:val="24"/>
                      <w:szCs w:val="24"/>
                      <w:lang w:val="en-US"/>
                    </w:rPr>
                    <w:t xml:space="preserve"> &lt; 0 mmHg</w:t>
                  </w:r>
                </w:p>
              </w:txbxContent>
            </v:textbox>
          </v:rect>
        </w:pict>
      </w:r>
    </w:p>
    <w:p w:rsidR="00EE6D73" w:rsidRPr="00EE6D73" w:rsidRDefault="00EE6D73" w:rsidP="00EE6D73"/>
    <w:p w:rsidR="00EE6D73" w:rsidRPr="00EE6D73" w:rsidRDefault="003035FE" w:rsidP="00EE6D73">
      <w:pPr>
        <w:tabs>
          <w:tab w:val="left" w:pos="10230"/>
        </w:tabs>
      </w:pPr>
      <w:r>
        <w:rPr>
          <w:noProof/>
        </w:rPr>
        <w:pict>
          <v:shape id="_x0000_s1150" type="#_x0000_t67" style="position:absolute;margin-left:160.25pt;margin-top:7.6pt;width:7.45pt;height:19.75pt;z-index:251680768"/>
        </w:pict>
      </w:r>
      <w:r>
        <w:rPr>
          <w:noProof/>
        </w:rPr>
        <w:pict>
          <v:shape id="_x0000_s1138" type="#_x0000_t109" style="position:absolute;margin-left:308.6pt;margin-top:14.25pt;width:165.8pt;height:69.15pt;z-index:251668480">
            <v:textbox style="mso-next-textbox:#_x0000_s1138">
              <w:txbxContent>
                <w:p w:rsidR="00EE6D73" w:rsidRPr="0098568E" w:rsidRDefault="00EE6D73" w:rsidP="00EE6D73">
                  <w:pPr>
                    <w:rPr>
                      <w:b/>
                    </w:rPr>
                  </w:pPr>
                  <w:r w:rsidRPr="0098568E">
                    <w:rPr>
                      <w:b/>
                    </w:rPr>
                    <w:t>Продолжайте введение жидкости со скоростью 1/мл/кг/ч                                    Ежечасно проверяйте ЦВД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67" style="position:absolute;margin-left:377.5pt;margin-top:.75pt;width:7.15pt;height:13.5pt;z-index:251681792"/>
        </w:pict>
      </w:r>
      <w:r w:rsidR="006B35C8">
        <w:rPr>
          <w:noProof/>
        </w:rPr>
        <w:pict>
          <v:shape id="_x0000_s1152" type="#_x0000_t67" style="position:absolute;margin-left:560.45pt;margin-top:.75pt;width:7.15pt;height:34.95pt;z-index:251682816"/>
        </w:pict>
      </w:r>
      <w:r w:rsidR="00EE6D73" w:rsidRPr="00EE6D73">
        <w:tab/>
      </w:r>
    </w:p>
    <w:p w:rsidR="00EE6D73" w:rsidRPr="00EE6D73" w:rsidRDefault="003035FE" w:rsidP="00EE6D73">
      <w:r>
        <w:rPr>
          <w:noProof/>
        </w:rPr>
        <w:pict>
          <v:shape id="_x0000_s1137" type="#_x0000_t109" style="position:absolute;margin-left:52.7pt;margin-top:3.75pt;width:155.2pt;height:54.2pt;z-index:251667456">
            <v:textbox style="mso-next-textbox:#_x0000_s1137"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Введите 250 мл раствора Гартман</w:t>
                  </w:r>
                  <w:proofErr w:type="gramStart"/>
                  <w:r w:rsidRPr="0098568E">
                    <w:rPr>
                      <w:b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98568E">
                    <w:rPr>
                      <w:b/>
                      <w:sz w:val="24"/>
                      <w:szCs w:val="24"/>
                    </w:rPr>
                    <w:t>лактат</w:t>
                  </w:r>
                  <w:proofErr w:type="spellEnd"/>
                  <w:r w:rsidRPr="0098568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8568E">
                    <w:rPr>
                      <w:b/>
                      <w:sz w:val="24"/>
                      <w:szCs w:val="24"/>
                      <w:lang w:val="en-US"/>
                    </w:rPr>
                    <w:t>Na</w:t>
                  </w:r>
                  <w:r w:rsidRPr="0098568E"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6B35C8">
        <w:rPr>
          <w:noProof/>
        </w:rPr>
        <w:pict>
          <v:shape id="_x0000_s1139" type="#_x0000_t109" style="position:absolute;margin-left:538pt;margin-top:10.3pt;width:155.2pt;height:31.8pt;z-index:251669504">
            <v:textbox style="mso-next-textbox:#_x0000_s1139"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 xml:space="preserve">Дайте </w:t>
                  </w:r>
                  <w:proofErr w:type="spellStart"/>
                  <w:r w:rsidRPr="0098568E">
                    <w:rPr>
                      <w:b/>
                      <w:sz w:val="24"/>
                      <w:szCs w:val="24"/>
                    </w:rPr>
                    <w:t>фуросемид</w:t>
                  </w:r>
                  <w:proofErr w:type="spellEnd"/>
                  <w:r w:rsidRPr="0098568E">
                    <w:rPr>
                      <w:b/>
                      <w:sz w:val="24"/>
                      <w:szCs w:val="24"/>
                    </w:rPr>
                    <w:t xml:space="preserve"> 10-20мг</w:t>
                  </w:r>
                </w:p>
              </w:txbxContent>
            </v:textbox>
          </v:shape>
        </w:pict>
      </w:r>
    </w:p>
    <w:p w:rsidR="00EE6D73" w:rsidRPr="00EC23DC" w:rsidRDefault="006B35C8" w:rsidP="00EE6D73">
      <w:r>
        <w:rPr>
          <w:noProof/>
        </w:rPr>
        <w:pict>
          <v:shape id="_x0000_s1155" type="#_x0000_t67" style="position:absolute;margin-left:560.45pt;margin-top:16.65pt;width:7.15pt;height:26.2pt;z-index:251685888"/>
        </w:pict>
      </w:r>
    </w:p>
    <w:p w:rsidR="00EE6D73" w:rsidRPr="00EE6D73" w:rsidRDefault="003035FE" w:rsidP="00EE6D73">
      <w:r>
        <w:rPr>
          <w:noProof/>
        </w:rPr>
        <w:pict>
          <v:rect id="_x0000_s1142" style="position:absolute;margin-left:525.85pt;margin-top:17.4pt;width:105.65pt;height:52.15pt;z-index:251672576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Проверьте ЦВД через 30 мин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3" type="#_x0000_t67" style="position:absolute;margin-left:160.25pt;margin-top:7.1pt;width:7.45pt;height:29pt;z-index:251683840"/>
        </w:pict>
      </w:r>
      <w:r>
        <w:rPr>
          <w:noProof/>
        </w:rPr>
        <w:pict>
          <v:shape id="_x0000_s1154" type="#_x0000_t67" style="position:absolute;margin-left:377.5pt;margin-top:7.1pt;width:7.15pt;height:16pt;z-index:251684864"/>
        </w:pict>
      </w:r>
    </w:p>
    <w:p w:rsidR="00EE6D73" w:rsidRPr="003035FE" w:rsidRDefault="003035FE" w:rsidP="00EE6D73">
      <w:r>
        <w:rPr>
          <w:noProof/>
        </w:rPr>
        <w:pict>
          <v:rect id="_x0000_s1140" style="position:absolute;margin-left:95.75pt;margin-top:11.55pt;width:120.6pt;height:58pt;z-index:251670528">
            <v:textbox>
              <w:txbxContent>
                <w:p w:rsidR="00EE6D73" w:rsidRPr="0098568E" w:rsidRDefault="00EE6D73" w:rsidP="00EE6D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 xml:space="preserve">Проверьте ЦВД после </w:t>
                  </w:r>
                  <w:proofErr w:type="spellStart"/>
                  <w:r w:rsidRPr="0098568E">
                    <w:rPr>
                      <w:b/>
                      <w:sz w:val="24"/>
                      <w:szCs w:val="24"/>
                    </w:rPr>
                    <w:t>болюсного</w:t>
                  </w:r>
                  <w:proofErr w:type="spellEnd"/>
                  <w:r w:rsidRPr="0098568E">
                    <w:rPr>
                      <w:b/>
                      <w:sz w:val="24"/>
                      <w:szCs w:val="24"/>
                    </w:rPr>
                    <w:t xml:space="preserve"> введения жидкости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1" style="position:absolute;margin-left:317.35pt;margin-top:3.15pt;width:2in;height:71.1pt;z-index:251671552">
            <v:textbox>
              <w:txbxContent>
                <w:p w:rsidR="00EE6D73" w:rsidRPr="0098568E" w:rsidRDefault="00EE6D73" w:rsidP="009856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68E">
                    <w:rPr>
                      <w:b/>
                      <w:sz w:val="24"/>
                      <w:szCs w:val="24"/>
                    </w:rPr>
                    <w:t>Если  диурез</w:t>
                  </w:r>
                  <w:r w:rsidR="0098568E">
                    <w:rPr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98568E">
                    <w:rPr>
                      <w:b/>
                      <w:sz w:val="24"/>
                      <w:szCs w:val="24"/>
                    </w:rPr>
                    <w:t xml:space="preserve"> &lt; 0,25мл/кг/ч</w:t>
                  </w:r>
                  <w:proofErr w:type="gramStart"/>
                  <w:r w:rsidRPr="0098568E">
                    <w:rPr>
                      <w:b/>
                      <w:sz w:val="24"/>
                      <w:szCs w:val="24"/>
                    </w:rPr>
                    <w:t xml:space="preserve">          В</w:t>
                  </w:r>
                  <w:proofErr w:type="gramEnd"/>
                  <w:r w:rsidRPr="0098568E">
                    <w:rPr>
                      <w:b/>
                      <w:sz w:val="24"/>
                      <w:szCs w:val="24"/>
                    </w:rPr>
                    <w:t>ызовите наиболее опытного специалиста</w:t>
                  </w:r>
                </w:p>
              </w:txbxContent>
            </v:textbox>
          </v:rect>
        </w:pict>
      </w:r>
    </w:p>
    <w:p w:rsidR="00EE6D73" w:rsidRPr="00846BC6" w:rsidRDefault="00EE6D73"/>
    <w:sectPr w:rsidR="00EE6D73" w:rsidRPr="00846BC6" w:rsidSect="00846B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BC6"/>
    <w:rsid w:val="003035FE"/>
    <w:rsid w:val="0040242D"/>
    <w:rsid w:val="00523394"/>
    <w:rsid w:val="006B35C8"/>
    <w:rsid w:val="00846BC6"/>
    <w:rsid w:val="0098568E"/>
    <w:rsid w:val="00A22CD4"/>
    <w:rsid w:val="00BD2B6C"/>
    <w:rsid w:val="00E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2013-05-19T07:27:00Z</dcterms:created>
  <dcterms:modified xsi:type="dcterms:W3CDTF">2014-04-25T15:49:00Z</dcterms:modified>
</cp:coreProperties>
</file>